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4E" w:rsidRDefault="00BB2C86">
      <w:pPr>
        <w:ind w:right="-200"/>
        <w:jc w:val="both"/>
        <w:sectPr w:rsidR="00B46B4E">
          <w:pgSz w:w="11920" w:h="16840"/>
          <w:pgMar w:top="6" w:right="11" w:bottom="0" w:left="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"/>
          </v:shape>
        </w:pict>
      </w:r>
    </w:p>
    <w:p w:rsidR="00EE5DCD" w:rsidRDefault="00EE5DCD" w:rsidP="00170BB3">
      <w:pPr>
        <w:jc w:val="both"/>
        <w:rPr>
          <w:b/>
          <w:sz w:val="28"/>
          <w:szCs w:val="28"/>
          <w:lang w:val="ru-RU" w:eastAsia="ru-RU"/>
        </w:rPr>
      </w:pPr>
    </w:p>
    <w:p w:rsidR="0015546A" w:rsidRPr="001D5C2C" w:rsidRDefault="0039183C" w:rsidP="00170BB3">
      <w:pPr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 xml:space="preserve">1. </w:t>
      </w:r>
      <w:r w:rsidR="0051484F" w:rsidRPr="001D5C2C">
        <w:rPr>
          <w:b/>
          <w:sz w:val="28"/>
          <w:szCs w:val="28"/>
          <w:lang w:val="ru-RU" w:eastAsia="ru-RU"/>
        </w:rPr>
        <w:t xml:space="preserve">ТРАДИЦИИ И ИСТОРИЯ </w:t>
      </w:r>
      <w:r w:rsidR="00431C36" w:rsidRPr="001D5C2C">
        <w:rPr>
          <w:b/>
          <w:sz w:val="28"/>
          <w:szCs w:val="28"/>
          <w:lang w:val="ru-RU" w:eastAsia="ru-RU"/>
        </w:rPr>
        <w:t>КОНКУРСА</w:t>
      </w:r>
    </w:p>
    <w:p w:rsidR="00CF1BC9" w:rsidRPr="007402BE" w:rsidRDefault="00CD55A5" w:rsidP="00CF1BC9">
      <w:pPr>
        <w:tabs>
          <w:tab w:val="left" w:pos="503"/>
          <w:tab w:val="left" w:pos="1276"/>
        </w:tabs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ab/>
      </w:r>
      <w:r w:rsidR="00E25A6B" w:rsidRPr="007402BE">
        <w:rPr>
          <w:sz w:val="28"/>
          <w:szCs w:val="28"/>
          <w:lang w:val="ru-RU" w:eastAsia="ru-RU"/>
        </w:rPr>
        <w:t>Первый о</w:t>
      </w:r>
      <w:r w:rsidR="001D5C2C" w:rsidRPr="007402BE">
        <w:rPr>
          <w:sz w:val="28"/>
          <w:szCs w:val="28"/>
          <w:lang w:val="ru-RU" w:eastAsia="ru-RU"/>
        </w:rPr>
        <w:t>ткрытый конкурс</w:t>
      </w:r>
      <w:r w:rsidR="00CD78DA" w:rsidRPr="007402BE">
        <w:rPr>
          <w:sz w:val="28"/>
          <w:szCs w:val="28"/>
          <w:lang w:val="ru-RU" w:eastAsia="ru-RU"/>
        </w:rPr>
        <w:t xml:space="preserve"> «Буктьюбер или библиотекарь?» (далее - Конкурс) проводи</w:t>
      </w:r>
      <w:r w:rsidR="00E25A6B" w:rsidRPr="007402BE">
        <w:rPr>
          <w:sz w:val="28"/>
          <w:szCs w:val="28"/>
          <w:lang w:val="ru-RU" w:eastAsia="ru-RU"/>
        </w:rPr>
        <w:t>л</w:t>
      </w:r>
      <w:r w:rsidR="00CD78DA" w:rsidRPr="007402BE">
        <w:rPr>
          <w:sz w:val="28"/>
          <w:szCs w:val="28"/>
          <w:lang w:val="ru-RU" w:eastAsia="ru-RU"/>
        </w:rPr>
        <w:t xml:space="preserve">ся МБУК «Библиотечно – информационный и методический центр» </w:t>
      </w:r>
      <w:r w:rsidR="00733688" w:rsidRPr="007402BE">
        <w:rPr>
          <w:sz w:val="28"/>
          <w:szCs w:val="28"/>
          <w:lang w:val="ru-RU" w:eastAsia="ru-RU"/>
        </w:rPr>
        <w:t>в 2022</w:t>
      </w:r>
      <w:r w:rsidR="00E25A6B" w:rsidRPr="007402BE">
        <w:rPr>
          <w:sz w:val="28"/>
          <w:szCs w:val="28"/>
          <w:lang w:val="ru-RU" w:eastAsia="ru-RU"/>
        </w:rPr>
        <w:t xml:space="preserve"> году</w:t>
      </w:r>
      <w:r w:rsidR="00CD78DA" w:rsidRPr="007402BE">
        <w:rPr>
          <w:sz w:val="28"/>
          <w:szCs w:val="28"/>
          <w:lang w:val="ru-RU" w:eastAsia="ru-RU"/>
        </w:rPr>
        <w:t>.</w:t>
      </w:r>
      <w:r w:rsidR="00D540C5" w:rsidRPr="007402BE">
        <w:rPr>
          <w:sz w:val="28"/>
          <w:szCs w:val="28"/>
          <w:lang w:val="ru-RU" w:eastAsia="ru-RU"/>
        </w:rPr>
        <w:t xml:space="preserve"> </w:t>
      </w:r>
      <w:r w:rsidR="00BB2C86" w:rsidRPr="007402BE">
        <w:rPr>
          <w:sz w:val="28"/>
          <w:szCs w:val="28"/>
          <w:lang w:val="ru-RU" w:eastAsia="ru-RU"/>
        </w:rPr>
        <w:t xml:space="preserve">Конкурс вызвал широкий интерес. </w:t>
      </w:r>
      <w:r w:rsidR="00D540C5" w:rsidRPr="007402BE">
        <w:rPr>
          <w:sz w:val="28"/>
          <w:szCs w:val="28"/>
          <w:lang w:val="ru-RU" w:eastAsia="ru-RU"/>
        </w:rPr>
        <w:t>На суд жюри были представлены 82 видеоролика</w:t>
      </w:r>
      <w:r w:rsidR="00332494">
        <w:rPr>
          <w:sz w:val="28"/>
          <w:szCs w:val="28"/>
          <w:lang w:val="ru-RU" w:eastAsia="ru-RU"/>
        </w:rPr>
        <w:t xml:space="preserve"> из </w:t>
      </w:r>
      <w:r w:rsidR="00332494" w:rsidRPr="00332494">
        <w:rPr>
          <w:sz w:val="28"/>
          <w:szCs w:val="28"/>
          <w:lang w:val="ru-RU" w:eastAsia="ru-RU"/>
        </w:rPr>
        <w:t>Московской, Тверской, Владимирской, Самарской</w:t>
      </w:r>
      <w:r w:rsidR="00D540C5" w:rsidRPr="00332494">
        <w:rPr>
          <w:sz w:val="28"/>
          <w:szCs w:val="28"/>
          <w:lang w:val="ru-RU" w:eastAsia="ru-RU"/>
        </w:rPr>
        <w:t>, Свердловс</w:t>
      </w:r>
      <w:r w:rsidR="00332494" w:rsidRPr="00332494">
        <w:rPr>
          <w:sz w:val="28"/>
          <w:szCs w:val="28"/>
          <w:lang w:val="ru-RU" w:eastAsia="ru-RU"/>
        </w:rPr>
        <w:t>кой, Тульской, Псковской, Ярославской, Архангельской, Челябинской, Амурской, Тамбовской и Иркутской</w:t>
      </w:r>
      <w:r w:rsidR="009A049C">
        <w:rPr>
          <w:sz w:val="28"/>
          <w:szCs w:val="28"/>
          <w:lang w:val="ru-RU" w:eastAsia="ru-RU"/>
        </w:rPr>
        <w:t xml:space="preserve"> области, Ставропольского края,</w:t>
      </w:r>
      <w:r w:rsidR="00332494" w:rsidRPr="00332494">
        <w:rPr>
          <w:sz w:val="28"/>
          <w:szCs w:val="28"/>
          <w:lang w:val="ru-RU" w:eastAsia="ru-RU"/>
        </w:rPr>
        <w:t xml:space="preserve"> республики Крым и Башкортостан.</w:t>
      </w:r>
    </w:p>
    <w:p w:rsidR="00CF1BC9" w:rsidRPr="007402BE" w:rsidRDefault="00BB2C86" w:rsidP="00CF1BC9">
      <w:pPr>
        <w:tabs>
          <w:tab w:val="left" w:pos="503"/>
          <w:tab w:val="left" w:pos="1276"/>
        </w:tabs>
        <w:jc w:val="both"/>
        <w:rPr>
          <w:sz w:val="28"/>
          <w:szCs w:val="28"/>
          <w:lang w:val="ru-RU" w:eastAsia="ru-RU"/>
        </w:rPr>
      </w:pPr>
      <w:r w:rsidRPr="007402BE">
        <w:rPr>
          <w:sz w:val="28"/>
          <w:szCs w:val="28"/>
          <w:lang w:val="ru-RU" w:eastAsia="ru-RU"/>
        </w:rPr>
        <w:tab/>
        <w:t>В 202</w:t>
      </w:r>
      <w:r w:rsidRPr="007402BE">
        <w:rPr>
          <w:sz w:val="28"/>
          <w:szCs w:val="28"/>
          <w:lang w:val="ru-RU" w:eastAsia="ru-RU"/>
        </w:rPr>
        <w:t xml:space="preserve">3 году Конкурс приурочен </w:t>
      </w:r>
      <w:r w:rsidR="007C09B7">
        <w:rPr>
          <w:sz w:val="28"/>
          <w:szCs w:val="28"/>
          <w:lang w:val="ru-RU" w:eastAsia="ru-RU"/>
        </w:rPr>
        <w:t>к</w:t>
      </w:r>
      <w:r w:rsidRPr="007402BE">
        <w:rPr>
          <w:sz w:val="28"/>
          <w:szCs w:val="28"/>
          <w:lang w:val="ru-RU" w:eastAsia="ru-RU"/>
        </w:rPr>
        <w:t xml:space="preserve"> Году педагога и наставника, объявленному Президентом РФ В.В. Путиным. </w:t>
      </w:r>
    </w:p>
    <w:p w:rsidR="00CF1BC9" w:rsidRPr="007402BE" w:rsidRDefault="00BB2C86" w:rsidP="00CF1BC9">
      <w:pPr>
        <w:tabs>
          <w:tab w:val="left" w:pos="503"/>
          <w:tab w:val="left" w:pos="1276"/>
        </w:tabs>
        <w:jc w:val="both"/>
        <w:rPr>
          <w:sz w:val="28"/>
          <w:szCs w:val="28"/>
          <w:lang w:val="ru-RU" w:eastAsia="ru-RU"/>
        </w:rPr>
      </w:pPr>
      <w:r w:rsidRPr="007402BE">
        <w:rPr>
          <w:sz w:val="28"/>
          <w:szCs w:val="28"/>
          <w:lang w:val="ru-RU" w:eastAsia="ru-RU"/>
        </w:rPr>
        <w:tab/>
      </w:r>
      <w:r w:rsidR="006D706C" w:rsidRPr="007402BE">
        <w:rPr>
          <w:sz w:val="28"/>
          <w:szCs w:val="28"/>
          <w:lang w:val="ru-RU" w:eastAsia="ru-RU"/>
        </w:rPr>
        <w:t>Данный К</w:t>
      </w:r>
      <w:r w:rsidR="001D5C2C" w:rsidRPr="007402BE">
        <w:rPr>
          <w:sz w:val="28"/>
          <w:szCs w:val="28"/>
          <w:lang w:val="ru-RU" w:eastAsia="ru-RU"/>
        </w:rPr>
        <w:t>онкурс - это соревнование между</w:t>
      </w:r>
      <w:r w:rsidR="00733688" w:rsidRPr="007402BE">
        <w:rPr>
          <w:sz w:val="28"/>
          <w:szCs w:val="28"/>
          <w:lang w:val="ru-RU" w:eastAsia="ru-RU"/>
        </w:rPr>
        <w:t xml:space="preserve"> библиотекарями, которые по роду</w:t>
      </w:r>
      <w:r w:rsidR="001D5C2C" w:rsidRPr="007402BE">
        <w:rPr>
          <w:sz w:val="28"/>
          <w:szCs w:val="28"/>
          <w:lang w:val="ru-RU" w:eastAsia="ru-RU"/>
        </w:rPr>
        <w:t xml:space="preserve"> своей деятельности тесно связ</w:t>
      </w:r>
      <w:r w:rsidR="007C09B7">
        <w:rPr>
          <w:sz w:val="28"/>
          <w:szCs w:val="28"/>
          <w:lang w:val="ru-RU" w:eastAsia="ru-RU"/>
        </w:rPr>
        <w:t>аны с книгой и чтением, и кому, как ни им,</w:t>
      </w:r>
      <w:r w:rsidR="001D5C2C" w:rsidRPr="007402BE">
        <w:rPr>
          <w:sz w:val="28"/>
          <w:szCs w:val="28"/>
          <w:lang w:val="ru-RU" w:eastAsia="ru-RU"/>
        </w:rPr>
        <w:t xml:space="preserve"> создавать самые яркие, вдохновляющи</w:t>
      </w:r>
      <w:r w:rsidR="007C09B7">
        <w:rPr>
          <w:sz w:val="28"/>
          <w:szCs w:val="28"/>
          <w:lang w:val="ru-RU" w:eastAsia="ru-RU"/>
        </w:rPr>
        <w:t xml:space="preserve">е на чтение книжные видеообзоры, </w:t>
      </w:r>
      <w:r w:rsidR="001D5C2C" w:rsidRPr="007402BE">
        <w:rPr>
          <w:sz w:val="28"/>
          <w:szCs w:val="28"/>
          <w:lang w:val="ru-RU" w:eastAsia="ru-RU"/>
        </w:rPr>
        <w:t xml:space="preserve">и любителями чтения, книжными экспертами </w:t>
      </w:r>
      <w:r w:rsidRPr="007402BE">
        <w:rPr>
          <w:sz w:val="28"/>
          <w:szCs w:val="28"/>
          <w:lang w:val="ru-RU" w:eastAsia="ru-RU"/>
        </w:rPr>
        <w:t xml:space="preserve">нового формата (буктьюберами). </w:t>
      </w:r>
    </w:p>
    <w:p w:rsidR="00CD55A5" w:rsidRDefault="00CF1BC9" w:rsidP="00CF1BC9">
      <w:pPr>
        <w:tabs>
          <w:tab w:val="left" w:pos="503"/>
          <w:tab w:val="left" w:pos="1276"/>
        </w:tabs>
        <w:jc w:val="both"/>
        <w:rPr>
          <w:sz w:val="28"/>
          <w:szCs w:val="28"/>
          <w:lang w:val="ru-RU" w:eastAsia="ru-RU"/>
        </w:rPr>
      </w:pPr>
      <w:r w:rsidRPr="007402BE">
        <w:rPr>
          <w:sz w:val="28"/>
          <w:szCs w:val="28"/>
          <w:lang w:val="ru-RU" w:eastAsia="ru-RU"/>
        </w:rPr>
        <w:tab/>
      </w:r>
      <w:r w:rsidR="00BB2C86" w:rsidRPr="007402BE">
        <w:rPr>
          <w:sz w:val="28"/>
          <w:szCs w:val="28"/>
          <w:lang w:val="ru-RU" w:eastAsia="ru-RU"/>
        </w:rPr>
        <w:t xml:space="preserve">Кто такие буктьюберы? Это </w:t>
      </w:r>
      <w:r w:rsidR="00324F7A" w:rsidRPr="007402BE">
        <w:rPr>
          <w:sz w:val="28"/>
          <w:szCs w:val="28"/>
          <w:lang w:val="ru-RU" w:eastAsia="ru-RU"/>
        </w:rPr>
        <w:t xml:space="preserve">блогеры, записывающие видеообзоры книг. </w:t>
      </w:r>
      <w:r w:rsidR="00BB2C86" w:rsidRPr="007402BE">
        <w:rPr>
          <w:sz w:val="28"/>
          <w:szCs w:val="28"/>
          <w:lang w:val="ru-RU" w:eastAsia="ru-RU"/>
        </w:rPr>
        <w:t>Они рассказывают о прочитанных книгах, знакомят</w:t>
      </w:r>
      <w:r w:rsidR="00BB2C86" w:rsidRPr="007402BE">
        <w:rPr>
          <w:sz w:val="28"/>
          <w:szCs w:val="28"/>
          <w:lang w:val="ru-RU" w:eastAsia="ru-RU"/>
        </w:rPr>
        <w:t xml:space="preserve"> с новинками книжного рынка, делятся своим мнением и рекомендациями, рекламируют любимых</w:t>
      </w:r>
      <w:r w:rsidR="00BB2C86" w:rsidRPr="001D5C2C">
        <w:rPr>
          <w:sz w:val="28"/>
          <w:szCs w:val="28"/>
          <w:lang w:val="ru-RU" w:eastAsia="ru-RU"/>
        </w:rPr>
        <w:t xml:space="preserve"> авторов. </w:t>
      </w:r>
    </w:p>
    <w:p w:rsidR="00CD55A5" w:rsidRPr="001D5C2C" w:rsidRDefault="00BB2C86" w:rsidP="009B5540">
      <w:pPr>
        <w:tabs>
          <w:tab w:val="left" w:pos="426"/>
          <w:tab w:val="left" w:pos="1276"/>
        </w:tabs>
        <w:jc w:val="both"/>
        <w:rPr>
          <w:lang w:val="ru-RU" w:eastAsia="ru-RU"/>
        </w:rPr>
      </w:pPr>
      <w:r w:rsidRPr="001D5C2C">
        <w:rPr>
          <w:sz w:val="28"/>
          <w:szCs w:val="28"/>
          <w:lang w:val="ru-RU" w:eastAsia="ru-RU"/>
        </w:rPr>
        <w:tab/>
      </w:r>
      <w:r w:rsidR="001D5C2C">
        <w:rPr>
          <w:sz w:val="28"/>
          <w:szCs w:val="28"/>
          <w:lang w:val="ru-RU" w:eastAsia="ru-RU"/>
        </w:rPr>
        <w:t>В Конкурсе могут принять участие библиотечные специалисты и любители чтения всех муниципальных образований Московской области и регионов РФ.</w:t>
      </w:r>
      <w:r w:rsidRPr="001D5C2C">
        <w:rPr>
          <w:lang w:val="ru-RU" w:eastAsia="ru-RU"/>
        </w:rPr>
        <w:t xml:space="preserve"> </w:t>
      </w:r>
    </w:p>
    <w:p w:rsidR="00E8030D" w:rsidRPr="001D5C2C" w:rsidRDefault="00CD55A5" w:rsidP="00733688">
      <w:pPr>
        <w:tabs>
          <w:tab w:val="left" w:pos="503"/>
          <w:tab w:val="left" w:pos="1276"/>
        </w:tabs>
        <w:spacing w:after="240"/>
        <w:jc w:val="both"/>
        <w:rPr>
          <w:sz w:val="28"/>
          <w:szCs w:val="28"/>
          <w:lang w:val="ru-RU" w:eastAsia="ru-RU"/>
        </w:rPr>
      </w:pPr>
      <w:r w:rsidRPr="001D5C2C">
        <w:rPr>
          <w:lang w:val="ru-RU" w:eastAsia="ru-RU"/>
        </w:rPr>
        <w:tab/>
      </w:r>
      <w:r w:rsidR="000B440E" w:rsidRPr="001D5C2C">
        <w:rPr>
          <w:sz w:val="28"/>
          <w:szCs w:val="28"/>
          <w:lang w:val="ru-RU" w:eastAsia="ru-RU"/>
        </w:rPr>
        <w:t xml:space="preserve">Настоящее Положение о проведении </w:t>
      </w:r>
      <w:r w:rsidR="00733688">
        <w:rPr>
          <w:sz w:val="28"/>
          <w:szCs w:val="28"/>
          <w:lang w:eastAsia="ru-RU"/>
        </w:rPr>
        <w:t>II</w:t>
      </w:r>
      <w:r w:rsidR="00733688" w:rsidRPr="00733688">
        <w:rPr>
          <w:sz w:val="28"/>
          <w:szCs w:val="28"/>
          <w:lang w:val="ru-RU" w:eastAsia="ru-RU"/>
        </w:rPr>
        <w:t xml:space="preserve"> </w:t>
      </w:r>
      <w:r w:rsidR="001D5C2C" w:rsidRPr="001D5C2C">
        <w:rPr>
          <w:sz w:val="28"/>
          <w:szCs w:val="28"/>
          <w:lang w:val="ru-RU" w:eastAsia="ru-RU"/>
        </w:rPr>
        <w:t>О</w:t>
      </w:r>
      <w:r w:rsidR="000B440E" w:rsidRPr="001D5C2C">
        <w:rPr>
          <w:sz w:val="28"/>
          <w:szCs w:val="28"/>
          <w:lang w:val="ru-RU" w:eastAsia="ru-RU"/>
        </w:rPr>
        <w:t>ткрытого конкурса «Буктьюбер или библиотекарь?» определяет порядок и</w:t>
      </w:r>
      <w:r w:rsidR="00733688">
        <w:rPr>
          <w:sz w:val="28"/>
          <w:szCs w:val="28"/>
          <w:lang w:val="ru-RU" w:eastAsia="ru-RU"/>
        </w:rPr>
        <w:t xml:space="preserve"> регламент проведения Конкурса.</w:t>
      </w:r>
    </w:p>
    <w:p w:rsidR="001D5C2C" w:rsidRPr="001D5C2C" w:rsidRDefault="00BB2C86" w:rsidP="00170BB3">
      <w:pPr>
        <w:jc w:val="both"/>
        <w:rPr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2. ЦЕЛИ И ЗАДАЧИ КОНКУРСА</w:t>
      </w:r>
    </w:p>
    <w:p w:rsidR="001D5C2C" w:rsidRPr="001D5C2C" w:rsidRDefault="00BB2C86" w:rsidP="001D5C2C">
      <w:pPr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Цели:</w:t>
      </w:r>
    </w:p>
    <w:p w:rsidR="001D5C2C" w:rsidRPr="001D5C2C" w:rsidRDefault="00BB2C86" w:rsidP="001D5C2C">
      <w:pPr>
        <w:numPr>
          <w:ilvl w:val="0"/>
          <w:numId w:val="1"/>
        </w:numPr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популяризация книги и чтения;</w:t>
      </w:r>
    </w:p>
    <w:p w:rsidR="001D5C2C" w:rsidRPr="001D5C2C" w:rsidRDefault="00BB2C86" w:rsidP="001D5C2C">
      <w:pPr>
        <w:numPr>
          <w:ilvl w:val="0"/>
          <w:numId w:val="1"/>
        </w:numPr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продвижение и популяризация библиотеки среди местного сообщества;</w:t>
      </w:r>
    </w:p>
    <w:p w:rsidR="001D5C2C" w:rsidRPr="001D5C2C" w:rsidRDefault="00BB2C86" w:rsidP="001D5C2C">
      <w:pPr>
        <w:numPr>
          <w:ilvl w:val="0"/>
          <w:numId w:val="1"/>
        </w:numPr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формирование новых форматов общения с читателями в библиотечном пространстве.</w:t>
      </w:r>
    </w:p>
    <w:p w:rsidR="001D5C2C" w:rsidRPr="001D5C2C" w:rsidRDefault="00BB2C86" w:rsidP="001D5C2C">
      <w:pPr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Задачи:</w:t>
      </w:r>
    </w:p>
    <w:p w:rsidR="001D5C2C" w:rsidRPr="001D5C2C" w:rsidRDefault="00BB2C86" w:rsidP="001D5C2C">
      <w:pPr>
        <w:numPr>
          <w:ilvl w:val="0"/>
          <w:numId w:val="2"/>
        </w:numPr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освоение современных методов рекламы книги;</w:t>
      </w:r>
    </w:p>
    <w:p w:rsidR="001D5C2C" w:rsidRPr="001D5C2C" w:rsidRDefault="00BB2C86" w:rsidP="001D5C2C">
      <w:pPr>
        <w:numPr>
          <w:ilvl w:val="0"/>
          <w:numId w:val="2"/>
        </w:numPr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 xml:space="preserve">раскрытие творческих способностей участников Конкурса и их </w:t>
      </w:r>
    </w:p>
    <w:p w:rsidR="001D5C2C" w:rsidRPr="001D5C2C" w:rsidRDefault="00BB2C86" w:rsidP="001D5C2C">
      <w:pPr>
        <w:ind w:left="-284" w:firstLine="720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самовыражение;</w:t>
      </w:r>
    </w:p>
    <w:p w:rsidR="001D5C2C" w:rsidRPr="001D5C2C" w:rsidRDefault="00BB2C86" w:rsidP="001D5C2C">
      <w:pPr>
        <w:numPr>
          <w:ilvl w:val="0"/>
          <w:numId w:val="3"/>
        </w:numPr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 xml:space="preserve">содействие повышению профессионального мастерства </w:t>
      </w:r>
      <w:r w:rsidRPr="001D5C2C">
        <w:rPr>
          <w:sz w:val="28"/>
          <w:szCs w:val="28"/>
          <w:lang w:val="ru-RU" w:eastAsia="ru-RU"/>
        </w:rPr>
        <w:t>библиотекарей.</w:t>
      </w:r>
    </w:p>
    <w:p w:rsidR="001D5C2C" w:rsidRPr="001D5C2C" w:rsidRDefault="00BB2C86" w:rsidP="00170BB3">
      <w:pPr>
        <w:spacing w:before="360"/>
        <w:jc w:val="both"/>
        <w:rPr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3. УЧРЕДИТЕЛИ КОНКУРСА</w:t>
      </w:r>
    </w:p>
    <w:p w:rsidR="001D5C2C" w:rsidRPr="001D5C2C" w:rsidRDefault="00BB2C86" w:rsidP="00CF1BC9">
      <w:pPr>
        <w:spacing w:after="360"/>
        <w:ind w:firstLine="708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Муниципальное бюджетное учреждение культуры «Библиотечно-информационный и методический центр Одинцовского городского округа» (далее – МБУК «Библиотечно – информационный и методический центр»), при поддержке Комитета по</w:t>
      </w:r>
      <w:r w:rsidRPr="001D5C2C">
        <w:rPr>
          <w:sz w:val="28"/>
          <w:szCs w:val="28"/>
          <w:lang w:val="ru-RU" w:eastAsia="ru-RU"/>
        </w:rPr>
        <w:t xml:space="preserve"> культуре Администрации Одинцовского городс</w:t>
      </w:r>
      <w:r w:rsidR="00733688">
        <w:rPr>
          <w:sz w:val="28"/>
          <w:szCs w:val="28"/>
          <w:lang w:val="ru-RU" w:eastAsia="ru-RU"/>
        </w:rPr>
        <w:t>кого округа Московской области.</w:t>
      </w:r>
    </w:p>
    <w:p w:rsidR="001D5C2C" w:rsidRPr="001D5C2C" w:rsidRDefault="00BB2C86" w:rsidP="00170BB3">
      <w:pPr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lastRenderedPageBreak/>
        <w:t>4. ОРГАНИЗАТОР КОНКУРСА</w:t>
      </w:r>
    </w:p>
    <w:p w:rsidR="001D5C2C" w:rsidRPr="001D5C2C" w:rsidRDefault="00BB2C86" w:rsidP="001D5C2C">
      <w:pPr>
        <w:tabs>
          <w:tab w:val="left" w:pos="709"/>
        </w:tabs>
        <w:spacing w:after="360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ab/>
        <w:t>МБУК «Библиотечно-информационный и методический центр».</w:t>
      </w:r>
    </w:p>
    <w:p w:rsidR="001D5C2C" w:rsidRPr="001D5C2C" w:rsidRDefault="00BB2C86" w:rsidP="00170BB3">
      <w:pPr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5. ОРГКОМИТЕТ КОНКУРСА</w:t>
      </w:r>
    </w:p>
    <w:tbl>
      <w:tblPr>
        <w:tblW w:w="9752" w:type="dxa"/>
        <w:tblInd w:w="108" w:type="dxa"/>
        <w:tblLook w:val="04A0" w:firstRow="1" w:lastRow="0" w:firstColumn="1" w:lastColumn="0" w:noHBand="0" w:noVBand="1"/>
      </w:tblPr>
      <w:tblGrid>
        <w:gridCol w:w="4240"/>
        <w:gridCol w:w="5512"/>
      </w:tblGrid>
      <w:tr w:rsidR="00B46B4E" w:rsidRPr="00252058" w:rsidTr="00913104">
        <w:trPr>
          <w:trHeight w:val="643"/>
        </w:trPr>
        <w:tc>
          <w:tcPr>
            <w:tcW w:w="4240" w:type="dxa"/>
            <w:shd w:val="clear" w:color="auto" w:fill="auto"/>
          </w:tcPr>
          <w:p w:rsidR="001D5C2C" w:rsidRPr="001D5C2C" w:rsidRDefault="00BB2C86" w:rsidP="0091310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D5C2C">
              <w:rPr>
                <w:sz w:val="28"/>
                <w:szCs w:val="28"/>
                <w:lang w:val="ru-RU" w:eastAsia="ru-RU"/>
              </w:rPr>
              <w:t>ПРЕДСЕДАТЕЛЬ ОРГКОМИТЕТА</w:t>
            </w:r>
          </w:p>
          <w:p w:rsidR="001D5C2C" w:rsidRPr="001D5C2C" w:rsidRDefault="001D5C2C" w:rsidP="00913104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512" w:type="dxa"/>
            <w:shd w:val="clear" w:color="auto" w:fill="auto"/>
          </w:tcPr>
          <w:p w:rsidR="001D5C2C" w:rsidRPr="001D5C2C" w:rsidRDefault="00BB2C86" w:rsidP="0091310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D5C2C">
              <w:rPr>
                <w:sz w:val="28"/>
                <w:szCs w:val="28"/>
                <w:lang w:val="ru-RU" w:eastAsia="ru-RU"/>
              </w:rPr>
              <w:t xml:space="preserve">Хворостьянова Елена Юрьевна – директор </w:t>
            </w:r>
            <w:r w:rsidRPr="001D5C2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МБУК </w:t>
            </w:r>
            <w:r w:rsidRPr="001D5C2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«Библиотечно-информационный и методический центр»</w:t>
            </w:r>
          </w:p>
          <w:p w:rsidR="001D5C2C" w:rsidRPr="001D5C2C" w:rsidRDefault="001D5C2C" w:rsidP="00913104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46B4E" w:rsidRPr="00252058" w:rsidTr="00913104">
        <w:trPr>
          <w:trHeight w:val="500"/>
        </w:trPr>
        <w:tc>
          <w:tcPr>
            <w:tcW w:w="4240" w:type="dxa"/>
            <w:shd w:val="clear" w:color="auto" w:fill="auto"/>
          </w:tcPr>
          <w:p w:rsidR="001D5C2C" w:rsidRPr="001D5C2C" w:rsidRDefault="00BB2C86" w:rsidP="0091310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D5C2C">
              <w:rPr>
                <w:sz w:val="28"/>
                <w:szCs w:val="28"/>
                <w:lang w:val="ru-RU" w:eastAsia="ru-RU"/>
              </w:rPr>
              <w:t>ЧЛЕНЫ ОРГКОМИТЕТА</w:t>
            </w:r>
          </w:p>
          <w:p w:rsidR="001D5C2C" w:rsidRPr="001D5C2C" w:rsidRDefault="001D5C2C" w:rsidP="00913104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512" w:type="dxa"/>
            <w:shd w:val="clear" w:color="auto" w:fill="auto"/>
          </w:tcPr>
          <w:p w:rsidR="00D540C5" w:rsidRPr="00D540C5" w:rsidRDefault="00BB2C86" w:rsidP="00733688">
            <w:pPr>
              <w:spacing w:after="12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Ба</w:t>
            </w:r>
            <w:r w:rsidR="004D4DCC">
              <w:rPr>
                <w:color w:val="000000"/>
                <w:sz w:val="28"/>
                <w:szCs w:val="28"/>
                <w:lang w:val="ru-RU" w:eastAsia="ru-RU"/>
              </w:rPr>
              <w:t>укова Татьяна Викторовна –юрис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консульт </w:t>
            </w:r>
            <w:r w:rsidRPr="001D5C2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МБУК «Библиотечно-информационный и методический центр»</w:t>
            </w:r>
          </w:p>
          <w:p w:rsidR="001D5C2C" w:rsidRPr="00733688" w:rsidRDefault="00733688" w:rsidP="00733688">
            <w:pPr>
              <w:spacing w:after="120"/>
              <w:jc w:val="both"/>
              <w:rPr>
                <w:sz w:val="28"/>
                <w:szCs w:val="28"/>
                <w:lang w:val="ru-RU" w:eastAsia="ru-RU"/>
              </w:rPr>
            </w:pPr>
            <w:r w:rsidRPr="001D5C2C">
              <w:rPr>
                <w:color w:val="000000"/>
                <w:sz w:val="28"/>
                <w:szCs w:val="28"/>
                <w:lang w:val="ru-RU" w:eastAsia="ru-RU"/>
              </w:rPr>
              <w:t>Шелепнева</w:t>
            </w:r>
            <w:r w:rsidRPr="001D5C2C">
              <w:rPr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r w:rsidRPr="001D5C2C">
              <w:rPr>
                <w:sz w:val="28"/>
                <w:szCs w:val="28"/>
                <w:lang w:val="ru-RU" w:eastAsia="ru-RU"/>
              </w:rPr>
              <w:t xml:space="preserve">Ирина Александровна </w:t>
            </w:r>
            <w:r w:rsidR="00BB2C86" w:rsidRPr="001D5C2C">
              <w:rPr>
                <w:sz w:val="28"/>
                <w:szCs w:val="28"/>
                <w:lang w:val="ru-RU" w:eastAsia="ru-RU"/>
              </w:rPr>
              <w:t xml:space="preserve">– зам. директора </w:t>
            </w:r>
            <w:r w:rsidR="00BB2C86" w:rsidRPr="001D5C2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МБУК «Библиотечно-информационный и </w:t>
            </w:r>
            <w:r w:rsidR="00BB2C86" w:rsidRPr="001D5C2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методический центр»</w:t>
            </w:r>
          </w:p>
          <w:p w:rsidR="001D5C2C" w:rsidRPr="001D5C2C" w:rsidRDefault="00BB2C86" w:rsidP="00733688">
            <w:pPr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D5C2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Занина Ирина Олеговна – зав. информационным отделом МБУК «Библиотечно-информационный и методический центр»</w:t>
            </w:r>
          </w:p>
        </w:tc>
      </w:tr>
      <w:tr w:rsidR="00B46B4E" w:rsidRPr="00252058" w:rsidTr="00913104">
        <w:trPr>
          <w:trHeight w:val="468"/>
        </w:trPr>
        <w:tc>
          <w:tcPr>
            <w:tcW w:w="4240" w:type="dxa"/>
            <w:shd w:val="clear" w:color="auto" w:fill="auto"/>
          </w:tcPr>
          <w:p w:rsidR="001D5C2C" w:rsidRPr="001D5C2C" w:rsidRDefault="00BB2C86" w:rsidP="0091310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D5C2C">
              <w:rPr>
                <w:sz w:val="28"/>
                <w:szCs w:val="28"/>
                <w:lang w:val="ru-RU" w:eastAsia="ru-RU"/>
              </w:rPr>
              <w:t>ОТВЕ</w:t>
            </w:r>
            <w:r w:rsidR="00332494">
              <w:rPr>
                <w:sz w:val="28"/>
                <w:szCs w:val="28"/>
                <w:lang w:val="ru-RU" w:eastAsia="ru-RU"/>
              </w:rPr>
              <w:t>Т</w:t>
            </w:r>
            <w:r w:rsidRPr="001D5C2C">
              <w:rPr>
                <w:sz w:val="28"/>
                <w:szCs w:val="28"/>
                <w:lang w:val="ru-RU" w:eastAsia="ru-RU"/>
              </w:rPr>
              <w:t xml:space="preserve">СТВЕННЫЙ </w:t>
            </w:r>
          </w:p>
        </w:tc>
        <w:tc>
          <w:tcPr>
            <w:tcW w:w="5512" w:type="dxa"/>
            <w:shd w:val="clear" w:color="auto" w:fill="auto"/>
          </w:tcPr>
          <w:p w:rsidR="001D5C2C" w:rsidRPr="001D5C2C" w:rsidRDefault="00BB2C86" w:rsidP="0091310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D5C2C">
              <w:rPr>
                <w:sz w:val="28"/>
                <w:szCs w:val="28"/>
                <w:lang w:val="ru-RU" w:eastAsia="ru-RU"/>
              </w:rPr>
              <w:t xml:space="preserve">Рощина Ирина Васильевна – ведущий методист </w:t>
            </w:r>
            <w:r w:rsidRPr="001D5C2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МБУК «Библиотечно-информационный и методический центр»</w:t>
            </w:r>
          </w:p>
          <w:p w:rsidR="001D5C2C" w:rsidRPr="001D5C2C" w:rsidRDefault="001D5C2C" w:rsidP="00913104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B46B4E" w:rsidRPr="00252058" w:rsidTr="00DA5052">
        <w:trPr>
          <w:trHeight w:val="1162"/>
        </w:trPr>
        <w:tc>
          <w:tcPr>
            <w:tcW w:w="4240" w:type="dxa"/>
            <w:shd w:val="clear" w:color="auto" w:fill="auto"/>
          </w:tcPr>
          <w:p w:rsidR="001D5C2C" w:rsidRPr="001D5C2C" w:rsidRDefault="00BB2C86" w:rsidP="0091310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D5C2C">
              <w:rPr>
                <w:sz w:val="28"/>
                <w:szCs w:val="28"/>
                <w:lang w:val="ru-RU" w:eastAsia="ru-RU"/>
              </w:rPr>
              <w:t>СЕКРЕТАРЬ</w:t>
            </w:r>
          </w:p>
          <w:p w:rsidR="001D5C2C" w:rsidRPr="001D5C2C" w:rsidRDefault="001D5C2C" w:rsidP="00913104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512" w:type="dxa"/>
            <w:shd w:val="clear" w:color="auto" w:fill="auto"/>
          </w:tcPr>
          <w:p w:rsidR="001D5C2C" w:rsidRPr="001D5C2C" w:rsidRDefault="00BB2C86" w:rsidP="0091310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D5C2C">
              <w:rPr>
                <w:color w:val="000000"/>
                <w:sz w:val="28"/>
                <w:szCs w:val="28"/>
                <w:lang w:val="ru-RU" w:eastAsia="ru-RU"/>
              </w:rPr>
              <w:t>Рожкова Татьяна Николаевна</w:t>
            </w:r>
            <w:r w:rsidRPr="001D5C2C">
              <w:rPr>
                <w:sz w:val="28"/>
                <w:szCs w:val="28"/>
                <w:lang w:val="ru-RU" w:eastAsia="ru-RU"/>
              </w:rPr>
              <w:t xml:space="preserve"> </w:t>
            </w:r>
            <w:r w:rsidRPr="001D5C2C">
              <w:rPr>
                <w:color w:val="000000"/>
                <w:sz w:val="32"/>
                <w:szCs w:val="32"/>
                <w:lang w:val="ru-RU" w:eastAsia="ru-RU"/>
              </w:rPr>
              <w:t xml:space="preserve">– </w:t>
            </w:r>
            <w:r w:rsidRPr="001D5C2C">
              <w:rPr>
                <w:sz w:val="28"/>
                <w:szCs w:val="28"/>
                <w:lang w:val="ru-RU" w:eastAsia="ru-RU"/>
              </w:rPr>
              <w:t xml:space="preserve">ведущий методист </w:t>
            </w:r>
            <w:r w:rsidRPr="001D5C2C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МБУК «Библиотечно-информационный и методический центр»</w:t>
            </w:r>
          </w:p>
          <w:p w:rsidR="001D5C2C" w:rsidRPr="001D5C2C" w:rsidRDefault="001D5C2C" w:rsidP="00913104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1D5C2C" w:rsidRPr="001D5C2C" w:rsidRDefault="00BB2C86" w:rsidP="00170BB3">
      <w:pPr>
        <w:spacing w:before="360"/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6. ДАТА И МЕСТО ПРОВЕДЕНИЯ</w:t>
      </w:r>
    </w:p>
    <w:p w:rsidR="001D5C2C" w:rsidRPr="001D5C2C" w:rsidRDefault="00733688" w:rsidP="001D5C2C">
      <w:pPr>
        <w:ind w:firstLine="708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Дата проведения Конкурса</w:t>
      </w:r>
      <w:r w:rsidR="00BB2C86" w:rsidRPr="001D5C2C">
        <w:rPr>
          <w:sz w:val="28"/>
          <w:szCs w:val="28"/>
          <w:lang w:val="ru-RU" w:eastAsia="ru-RU"/>
        </w:rPr>
        <w:t xml:space="preserve"> </w:t>
      </w:r>
      <w:r w:rsidR="00BB2C86" w:rsidRPr="001D5C2C">
        <w:rPr>
          <w:b/>
          <w:sz w:val="28"/>
          <w:szCs w:val="28"/>
          <w:lang w:val="ru-RU" w:eastAsia="ru-RU"/>
        </w:rPr>
        <w:t>с 1 февраля по 3</w:t>
      </w:r>
      <w:r w:rsidR="0016324D">
        <w:rPr>
          <w:b/>
          <w:sz w:val="28"/>
          <w:szCs w:val="28"/>
          <w:lang w:val="ru-RU" w:eastAsia="ru-RU"/>
        </w:rPr>
        <w:t>1</w:t>
      </w:r>
      <w:r w:rsidR="00BB2C86" w:rsidRPr="001D5C2C">
        <w:rPr>
          <w:b/>
          <w:sz w:val="28"/>
          <w:szCs w:val="28"/>
          <w:lang w:val="ru-RU" w:eastAsia="ru-RU"/>
        </w:rPr>
        <w:t xml:space="preserve"> марта 202</w:t>
      </w:r>
      <w:r w:rsidR="00E25A6B">
        <w:rPr>
          <w:b/>
          <w:sz w:val="28"/>
          <w:szCs w:val="28"/>
          <w:lang w:val="ru-RU" w:eastAsia="ru-RU"/>
        </w:rPr>
        <w:t>3</w:t>
      </w:r>
      <w:r w:rsidR="00BB2C86" w:rsidRPr="001D5C2C">
        <w:rPr>
          <w:b/>
          <w:sz w:val="28"/>
          <w:szCs w:val="28"/>
          <w:lang w:val="ru-RU" w:eastAsia="ru-RU"/>
        </w:rPr>
        <w:t xml:space="preserve"> года.</w:t>
      </w:r>
    </w:p>
    <w:p w:rsidR="001D5C2C" w:rsidRPr="001D5C2C" w:rsidRDefault="00BB2C86" w:rsidP="00CF1BC9">
      <w:pPr>
        <w:spacing w:before="120"/>
        <w:ind w:firstLine="708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 xml:space="preserve">Место проведения: Конкурс проводится в дистанционном или онлайн формате. </w:t>
      </w:r>
    </w:p>
    <w:p w:rsidR="001D5C2C" w:rsidRPr="001D5C2C" w:rsidRDefault="00BB2C86" w:rsidP="00332494">
      <w:pPr>
        <w:tabs>
          <w:tab w:val="left" w:pos="2310"/>
        </w:tabs>
        <w:spacing w:before="360"/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7. УСЛОВИЯ УЧАСТИЯ В КОНКУРСЕ</w:t>
      </w:r>
    </w:p>
    <w:p w:rsidR="001D5C2C" w:rsidRPr="001D5C2C" w:rsidRDefault="00BB2C86" w:rsidP="001D5C2C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1D5C2C">
        <w:rPr>
          <w:b/>
          <w:color w:val="000000"/>
          <w:sz w:val="28"/>
          <w:szCs w:val="28"/>
          <w:lang w:val="ru-RU" w:eastAsia="ru-RU"/>
        </w:rPr>
        <w:t>УЧАСТНИКИ КОНКУРСА:</w:t>
      </w:r>
    </w:p>
    <w:p w:rsidR="001D5C2C" w:rsidRDefault="00BB2C86" w:rsidP="001D5C2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Для участия в Конкурсе приглашаются граждане Российско</w:t>
      </w:r>
      <w:r w:rsidR="00F94E1C">
        <w:rPr>
          <w:color w:val="000000"/>
          <w:sz w:val="28"/>
          <w:szCs w:val="28"/>
          <w:lang w:val="ru-RU" w:eastAsia="ru-RU"/>
        </w:rPr>
        <w:t>й Федерации в возрасте старше 18</w:t>
      </w:r>
      <w:r w:rsidRPr="001D5C2C">
        <w:rPr>
          <w:color w:val="000000"/>
          <w:sz w:val="28"/>
          <w:szCs w:val="28"/>
          <w:lang w:val="ru-RU" w:eastAsia="ru-RU"/>
        </w:rPr>
        <w:t xml:space="preserve"> лет, в том числе библиотечные специалисты. </w:t>
      </w:r>
    </w:p>
    <w:p w:rsidR="004F3069" w:rsidRDefault="004F3069" w:rsidP="001D5C2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</w:p>
    <w:p w:rsidR="004F3069" w:rsidRDefault="00BB2C86" w:rsidP="004F3069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4F3069">
        <w:rPr>
          <w:b/>
          <w:color w:val="000000"/>
          <w:sz w:val="28"/>
          <w:szCs w:val="28"/>
          <w:lang w:val="ru-RU" w:eastAsia="ru-RU"/>
        </w:rPr>
        <w:t>НОМИНАЦИИ КОНКУРСА:</w:t>
      </w:r>
    </w:p>
    <w:p w:rsidR="00170BB3" w:rsidRPr="00170BB3" w:rsidRDefault="00BB2C86" w:rsidP="00170BB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70BB3">
        <w:rPr>
          <w:color w:val="000000"/>
          <w:sz w:val="28"/>
          <w:szCs w:val="28"/>
          <w:lang w:val="ru-RU" w:eastAsia="ru-RU"/>
        </w:rPr>
        <w:t xml:space="preserve">В рамках года педагога и наставника номинации конкурса разработаны с целью возродить престиж профессии педагога, поднять её на качественно </w:t>
      </w:r>
      <w:r w:rsidRPr="00170BB3">
        <w:rPr>
          <w:color w:val="000000"/>
          <w:sz w:val="28"/>
          <w:szCs w:val="28"/>
          <w:lang w:val="ru-RU" w:eastAsia="ru-RU"/>
        </w:rPr>
        <w:lastRenderedPageBreak/>
        <w:t>новый уровень, признать особый статус педагогических работников, в том числе осуществляющих наста</w:t>
      </w:r>
      <w:r w:rsidRPr="00170BB3">
        <w:rPr>
          <w:color w:val="000000"/>
          <w:sz w:val="28"/>
          <w:szCs w:val="28"/>
          <w:lang w:val="ru-RU" w:eastAsia="ru-RU"/>
        </w:rPr>
        <w:t>вническую деятельность</w:t>
      </w:r>
      <w:r>
        <w:rPr>
          <w:color w:val="000000"/>
          <w:sz w:val="28"/>
          <w:szCs w:val="28"/>
          <w:lang w:val="ru-RU" w:eastAsia="ru-RU"/>
        </w:rPr>
        <w:t>.</w:t>
      </w:r>
    </w:p>
    <w:p w:rsidR="00F94E1C" w:rsidRPr="00CF1BC9" w:rsidRDefault="00E77F77" w:rsidP="00BF006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CF1BC9">
        <w:rPr>
          <w:b/>
          <w:color w:val="000000"/>
          <w:sz w:val="28"/>
          <w:szCs w:val="28"/>
          <w:lang w:val="ru-RU" w:eastAsia="ru-RU"/>
        </w:rPr>
        <w:t xml:space="preserve">«Детский мир </w:t>
      </w:r>
      <w:r w:rsidR="00733688" w:rsidRPr="00CF1BC9">
        <w:rPr>
          <w:b/>
          <w:color w:val="000000"/>
          <w:sz w:val="28"/>
          <w:szCs w:val="28"/>
          <w:lang w:val="ru-RU" w:eastAsia="ru-RU"/>
        </w:rPr>
        <w:t>К.Д. Ушинского»</w:t>
      </w:r>
    </w:p>
    <w:p w:rsidR="00BF0066" w:rsidRDefault="00BB2C86" w:rsidP="00BF0066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rFonts w:ascii="stk" w:hAnsi="stk"/>
          <w:color w:val="000000"/>
          <w:sz w:val="27"/>
          <w:szCs w:val="27"/>
          <w:shd w:val="clear" w:color="auto" w:fill="FFFFFF"/>
          <w:lang w:val="ru-RU" w:eastAsia="ru-RU"/>
        </w:rPr>
        <w:t xml:space="preserve">Константин Дмитриевич Ушинский - родоначальник научного подхода к педагогике в России. В </w:t>
      </w:r>
      <w:r w:rsidR="00F94E1C" w:rsidRPr="00F94E1C">
        <w:rPr>
          <w:color w:val="000000"/>
          <w:sz w:val="28"/>
          <w:szCs w:val="28"/>
          <w:lang w:val="ru-RU" w:eastAsia="ru-RU"/>
        </w:rPr>
        <w:t>2023 год</w:t>
      </w:r>
      <w:r>
        <w:rPr>
          <w:color w:val="000000"/>
          <w:sz w:val="28"/>
          <w:szCs w:val="28"/>
          <w:lang w:val="ru-RU" w:eastAsia="ru-RU"/>
        </w:rPr>
        <w:t>у исполняются</w:t>
      </w:r>
      <w:r w:rsidR="00F94E1C" w:rsidRPr="00F94E1C">
        <w:rPr>
          <w:color w:val="000000"/>
          <w:sz w:val="28"/>
          <w:szCs w:val="28"/>
          <w:lang w:val="ru-RU" w:eastAsia="ru-RU"/>
        </w:rPr>
        <w:t xml:space="preserve"> </w:t>
      </w:r>
      <w:r w:rsidR="00A25368">
        <w:rPr>
          <w:color w:val="000000"/>
          <w:sz w:val="28"/>
          <w:szCs w:val="28"/>
          <w:lang w:val="ru-RU" w:eastAsia="ru-RU"/>
        </w:rPr>
        <w:t>посвящен празднованию</w:t>
      </w:r>
      <w:r w:rsidR="00F94E1C" w:rsidRPr="00F94E1C">
        <w:rPr>
          <w:color w:val="000000"/>
          <w:sz w:val="28"/>
          <w:szCs w:val="28"/>
          <w:lang w:val="ru-RU" w:eastAsia="ru-RU"/>
        </w:rPr>
        <w:t xml:space="preserve"> 200</w:t>
      </w:r>
      <w:r w:rsidR="00F94E1C" w:rsidRPr="00F94E1C">
        <w:rPr>
          <w:rFonts w:ascii="MS Mincho" w:eastAsia="MS Mincho" w:hAnsi="MS Mincho" w:cs="MS Mincho" w:hint="eastAsia"/>
          <w:color w:val="000000"/>
          <w:sz w:val="28"/>
          <w:szCs w:val="28"/>
          <w:lang w:val="ru-RU" w:eastAsia="ru-RU"/>
        </w:rPr>
        <w:t>‑</w:t>
      </w:r>
      <w:r w:rsidR="00F94E1C" w:rsidRPr="00F94E1C">
        <w:rPr>
          <w:color w:val="000000"/>
          <w:sz w:val="28"/>
          <w:szCs w:val="28"/>
          <w:lang w:val="ru-RU" w:eastAsia="ru-RU"/>
        </w:rPr>
        <w:t>летия со дня рождения кл</w:t>
      </w:r>
      <w:r>
        <w:rPr>
          <w:color w:val="000000"/>
          <w:sz w:val="28"/>
          <w:szCs w:val="28"/>
          <w:lang w:val="ru-RU" w:eastAsia="ru-RU"/>
        </w:rPr>
        <w:t xml:space="preserve">ассика отечественной педагогики. </w:t>
      </w:r>
      <w:r w:rsidR="00F94E1C" w:rsidRPr="00585D32">
        <w:rPr>
          <w:color w:val="000000"/>
          <w:sz w:val="28"/>
          <w:szCs w:val="28"/>
          <w:lang w:val="ru-RU" w:eastAsia="ru-RU"/>
        </w:rPr>
        <w:t>С</w:t>
      </w:r>
      <w:r w:rsidR="00733688" w:rsidRPr="00585D32">
        <w:rPr>
          <w:color w:val="000000"/>
          <w:sz w:val="28"/>
          <w:szCs w:val="28"/>
          <w:lang w:val="ru-RU" w:eastAsia="ru-RU"/>
        </w:rPr>
        <w:t xml:space="preserve">казки и рассказы К.Д. Ушинского </w:t>
      </w:r>
      <w:r w:rsidR="00F94E1C" w:rsidRPr="00585D32">
        <w:rPr>
          <w:color w:val="000000"/>
          <w:sz w:val="28"/>
          <w:szCs w:val="28"/>
          <w:lang w:val="ru-RU" w:eastAsia="ru-RU"/>
        </w:rPr>
        <w:t>увлекают детей с первых строк</w:t>
      </w:r>
      <w:r w:rsidR="00585D32" w:rsidRPr="00585D32">
        <w:rPr>
          <w:color w:val="000000"/>
          <w:sz w:val="28"/>
          <w:szCs w:val="28"/>
          <w:lang w:val="ru-RU" w:eastAsia="ru-RU"/>
        </w:rPr>
        <w:t xml:space="preserve">. </w:t>
      </w:r>
      <w:r w:rsidR="007055A2" w:rsidRPr="00585D32">
        <w:rPr>
          <w:color w:val="000000"/>
          <w:sz w:val="28"/>
          <w:szCs w:val="28"/>
          <w:lang w:val="ru-RU" w:eastAsia="ru-RU"/>
        </w:rPr>
        <w:t>Видео</w:t>
      </w:r>
      <w:r w:rsidR="0016324D" w:rsidRPr="00585D32">
        <w:rPr>
          <w:color w:val="000000"/>
          <w:sz w:val="28"/>
          <w:szCs w:val="28"/>
          <w:lang w:val="ru-RU" w:eastAsia="ru-RU"/>
        </w:rPr>
        <w:t>о</w:t>
      </w:r>
      <w:r w:rsidR="007055A2" w:rsidRPr="00585D32">
        <w:rPr>
          <w:color w:val="000000"/>
          <w:sz w:val="28"/>
          <w:szCs w:val="28"/>
          <w:lang w:val="ru-RU" w:eastAsia="ru-RU"/>
        </w:rPr>
        <w:t xml:space="preserve">бзор </w:t>
      </w:r>
      <w:r w:rsidR="00D540C5" w:rsidRPr="00F94E1C">
        <w:rPr>
          <w:color w:val="000000"/>
          <w:sz w:val="28"/>
          <w:szCs w:val="28"/>
          <w:lang w:val="ru-RU" w:eastAsia="ru-RU"/>
        </w:rPr>
        <w:t>«Детский мир К.Д. Ушинского»</w:t>
      </w:r>
      <w:r w:rsidR="00585D32">
        <w:rPr>
          <w:color w:val="000000"/>
          <w:sz w:val="28"/>
          <w:szCs w:val="28"/>
          <w:lang w:val="ru-RU" w:eastAsia="ru-RU"/>
        </w:rPr>
        <w:t xml:space="preserve"> </w:t>
      </w:r>
      <w:r w:rsidR="00D540C5">
        <w:rPr>
          <w:color w:val="000000"/>
          <w:sz w:val="28"/>
          <w:szCs w:val="28"/>
          <w:lang w:val="ru-RU" w:eastAsia="ru-RU"/>
        </w:rPr>
        <w:t xml:space="preserve">(книги для возрастной аудитории (6+)) </w:t>
      </w:r>
      <w:r w:rsidR="00733688" w:rsidRPr="00585D32">
        <w:rPr>
          <w:color w:val="000000"/>
          <w:sz w:val="28"/>
          <w:szCs w:val="28"/>
          <w:lang w:val="ru-RU" w:eastAsia="ru-RU"/>
        </w:rPr>
        <w:t>может быть адресован</w:t>
      </w:r>
      <w:r w:rsidR="0078673B" w:rsidRPr="00585D32">
        <w:rPr>
          <w:color w:val="000000"/>
          <w:sz w:val="28"/>
          <w:szCs w:val="28"/>
          <w:lang w:val="ru-RU" w:eastAsia="ru-RU"/>
        </w:rPr>
        <w:t xml:space="preserve"> как детям, </w:t>
      </w:r>
      <w:r w:rsidR="0078673B" w:rsidRPr="00A431FB">
        <w:rPr>
          <w:color w:val="000000"/>
          <w:sz w:val="28"/>
          <w:szCs w:val="28"/>
          <w:lang w:val="ru-RU" w:eastAsia="ru-RU"/>
        </w:rPr>
        <w:t>так и</w:t>
      </w:r>
      <w:r w:rsidR="00332494">
        <w:rPr>
          <w:color w:val="000000"/>
          <w:sz w:val="28"/>
          <w:szCs w:val="28"/>
          <w:lang w:val="ru-RU" w:eastAsia="ru-RU"/>
        </w:rPr>
        <w:t xml:space="preserve"> </w:t>
      </w:r>
      <w:r w:rsidR="00585D32" w:rsidRPr="00A431FB">
        <w:rPr>
          <w:color w:val="000000"/>
          <w:sz w:val="28"/>
          <w:szCs w:val="28"/>
          <w:lang w:val="ru-RU" w:eastAsia="ru-RU"/>
        </w:rPr>
        <w:t>родителям и педагогам.</w:t>
      </w:r>
    </w:p>
    <w:p w:rsidR="005A4D36" w:rsidRPr="00BF0066" w:rsidRDefault="00733688" w:rsidP="00BF0066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F94E1C">
        <w:rPr>
          <w:b/>
          <w:color w:val="000000"/>
          <w:sz w:val="28"/>
          <w:szCs w:val="28"/>
          <w:lang w:val="ru-RU" w:eastAsia="ru-RU"/>
        </w:rPr>
        <w:t>«Школьные истории»</w:t>
      </w:r>
    </w:p>
    <w:p w:rsidR="00BF0066" w:rsidRDefault="00A431FB" w:rsidP="00BF0066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Видеоо</w:t>
      </w:r>
      <w:r w:rsidR="00733688" w:rsidRPr="005A4D36">
        <w:rPr>
          <w:color w:val="000000"/>
          <w:sz w:val="28"/>
          <w:szCs w:val="28"/>
          <w:lang w:val="ru-RU" w:eastAsia="ru-RU"/>
        </w:rPr>
        <w:t xml:space="preserve">бзор </w:t>
      </w:r>
      <w:r w:rsidR="00094D16" w:rsidRPr="005A4D36">
        <w:rPr>
          <w:color w:val="000000"/>
          <w:sz w:val="28"/>
          <w:szCs w:val="28"/>
          <w:lang w:val="ru-RU" w:eastAsia="ru-RU"/>
        </w:rPr>
        <w:t>произведений художественной литературы</w:t>
      </w:r>
      <w:r w:rsidR="00733688" w:rsidRPr="005A4D36">
        <w:rPr>
          <w:color w:val="000000"/>
          <w:sz w:val="28"/>
          <w:szCs w:val="28"/>
          <w:lang w:val="ru-RU" w:eastAsia="ru-RU"/>
        </w:rPr>
        <w:t xml:space="preserve"> </w:t>
      </w:r>
      <w:r w:rsidR="00094D16" w:rsidRPr="005A4D36">
        <w:rPr>
          <w:color w:val="000000"/>
          <w:sz w:val="28"/>
          <w:szCs w:val="28"/>
          <w:lang w:val="ru-RU" w:eastAsia="ru-RU"/>
        </w:rPr>
        <w:t xml:space="preserve">для подростков </w:t>
      </w:r>
      <w:r w:rsidR="005A4D36">
        <w:rPr>
          <w:color w:val="000000"/>
          <w:sz w:val="28"/>
          <w:szCs w:val="28"/>
          <w:lang w:val="ru-RU" w:eastAsia="ru-RU"/>
        </w:rPr>
        <w:t xml:space="preserve">(12+) </w:t>
      </w:r>
      <w:r w:rsidR="00094D16" w:rsidRPr="005A4D36">
        <w:rPr>
          <w:color w:val="000000"/>
          <w:sz w:val="28"/>
          <w:szCs w:val="28"/>
          <w:lang w:val="ru-RU" w:eastAsia="ru-RU"/>
        </w:rPr>
        <w:t>о школе</w:t>
      </w:r>
      <w:r w:rsidR="005A4D36">
        <w:rPr>
          <w:color w:val="000000"/>
          <w:sz w:val="28"/>
          <w:szCs w:val="28"/>
          <w:lang w:val="ru-RU" w:eastAsia="ru-RU"/>
        </w:rPr>
        <w:t xml:space="preserve"> </w:t>
      </w:r>
      <w:r w:rsidR="005A4D36" w:rsidRPr="005A4D36">
        <w:rPr>
          <w:color w:val="000000"/>
          <w:sz w:val="28"/>
          <w:szCs w:val="28"/>
          <w:lang w:val="ru-RU" w:eastAsia="ru-RU"/>
        </w:rPr>
        <w:t xml:space="preserve">и о школьниках, о дружбе и взаимовыручке, об учителях и учениках, об удивительных, весёлых и забавных </w:t>
      </w:r>
      <w:r w:rsidR="005A4D36">
        <w:rPr>
          <w:color w:val="000000"/>
          <w:sz w:val="28"/>
          <w:szCs w:val="28"/>
          <w:lang w:val="ru-RU" w:eastAsia="ru-RU"/>
        </w:rPr>
        <w:t xml:space="preserve">школьных </w:t>
      </w:r>
      <w:r w:rsidR="005A4D36" w:rsidRPr="005A4D36">
        <w:rPr>
          <w:color w:val="000000"/>
          <w:sz w:val="28"/>
          <w:szCs w:val="28"/>
          <w:lang w:val="ru-RU" w:eastAsia="ru-RU"/>
        </w:rPr>
        <w:t>происшествиях</w:t>
      </w:r>
      <w:r w:rsidR="005A4D36">
        <w:rPr>
          <w:color w:val="000000"/>
          <w:sz w:val="28"/>
          <w:szCs w:val="28"/>
          <w:lang w:val="ru-RU" w:eastAsia="ru-RU"/>
        </w:rPr>
        <w:t>.</w:t>
      </w:r>
    </w:p>
    <w:p w:rsidR="00E77F77" w:rsidRPr="00BF0066" w:rsidRDefault="00094D16" w:rsidP="00BF0066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C050A6">
        <w:rPr>
          <w:b/>
          <w:color w:val="000000"/>
          <w:sz w:val="28"/>
          <w:szCs w:val="28"/>
          <w:lang w:val="ru-RU" w:eastAsia="ru-RU"/>
        </w:rPr>
        <w:t xml:space="preserve">«По </w:t>
      </w:r>
      <w:r w:rsidR="00BB2C86" w:rsidRPr="00C050A6">
        <w:rPr>
          <w:b/>
          <w:color w:val="000000"/>
          <w:sz w:val="28"/>
          <w:szCs w:val="28"/>
          <w:lang w:val="ru-RU" w:eastAsia="ru-RU"/>
        </w:rPr>
        <w:t>совместительству учитель»</w:t>
      </w:r>
    </w:p>
    <w:p w:rsidR="00094D16" w:rsidRPr="00094D16" w:rsidRDefault="00332494" w:rsidP="00A431FB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iCs/>
          <w:color w:val="000000"/>
          <w:sz w:val="28"/>
          <w:szCs w:val="28"/>
          <w:lang w:val="ru-RU" w:eastAsia="ru-RU"/>
        </w:rPr>
        <w:t>Многие писатели</w:t>
      </w:r>
      <w:r w:rsidR="00C050A6" w:rsidRPr="00A431FB">
        <w:rPr>
          <w:iCs/>
          <w:color w:val="000000"/>
          <w:sz w:val="28"/>
          <w:szCs w:val="28"/>
          <w:lang w:val="ru-RU" w:eastAsia="ru-RU"/>
        </w:rPr>
        <w:t xml:space="preserve"> имели педагогическое образование, и на пути к вершинам литературной славы им пришлось поработать учителями. </w:t>
      </w:r>
      <w:r w:rsidR="00CF1BC9" w:rsidRPr="00A431FB">
        <w:rPr>
          <w:iCs/>
          <w:color w:val="000000"/>
          <w:sz w:val="28"/>
          <w:szCs w:val="28"/>
          <w:lang w:val="ru-RU" w:eastAsia="ru-RU"/>
        </w:rPr>
        <w:t xml:space="preserve">В данной номинации </w:t>
      </w:r>
      <w:r w:rsidR="00A431FB" w:rsidRPr="00A431FB">
        <w:rPr>
          <w:iCs/>
          <w:color w:val="000000"/>
          <w:sz w:val="28"/>
          <w:szCs w:val="28"/>
          <w:lang w:val="ru-RU" w:eastAsia="ru-RU"/>
        </w:rPr>
        <w:t>должен быть представлен видеообзор</w:t>
      </w:r>
      <w:r w:rsidR="00C050A6" w:rsidRPr="00A431FB">
        <w:rPr>
          <w:iCs/>
          <w:color w:val="000000"/>
          <w:sz w:val="28"/>
          <w:szCs w:val="28"/>
          <w:lang w:val="ru-RU" w:eastAsia="ru-RU"/>
        </w:rPr>
        <w:t xml:space="preserve"> о книгах писателей, которые</w:t>
      </w:r>
      <w:r w:rsidR="00BB2C86" w:rsidRPr="00A431FB">
        <w:rPr>
          <w:iCs/>
          <w:color w:val="000000"/>
          <w:sz w:val="28"/>
          <w:szCs w:val="28"/>
          <w:lang w:val="ru-RU" w:eastAsia="ru-RU"/>
        </w:rPr>
        <w:t xml:space="preserve"> проводил</w:t>
      </w:r>
      <w:r w:rsidR="00C050A6" w:rsidRPr="00A431FB">
        <w:rPr>
          <w:iCs/>
          <w:color w:val="000000"/>
          <w:sz w:val="28"/>
          <w:szCs w:val="28"/>
          <w:lang w:val="ru-RU" w:eastAsia="ru-RU"/>
        </w:rPr>
        <w:t>и</w:t>
      </w:r>
      <w:r w:rsidR="00BB2C86" w:rsidRPr="00A431FB">
        <w:rPr>
          <w:iCs/>
          <w:color w:val="000000"/>
          <w:sz w:val="28"/>
          <w:szCs w:val="28"/>
          <w:lang w:val="ru-RU" w:eastAsia="ru-RU"/>
        </w:rPr>
        <w:t xml:space="preserve"> свое время не только над рукописями, но и у школьной доски.</w:t>
      </w:r>
    </w:p>
    <w:p w:rsidR="001D5C2C" w:rsidRPr="001D5C2C" w:rsidRDefault="00BB2C86" w:rsidP="001D5C2C">
      <w:pPr>
        <w:shd w:val="clear" w:color="auto" w:fill="FFFFFF"/>
        <w:spacing w:before="360"/>
        <w:jc w:val="both"/>
        <w:rPr>
          <w:b/>
          <w:color w:val="000000"/>
          <w:sz w:val="28"/>
          <w:szCs w:val="28"/>
          <w:lang w:val="ru-RU" w:eastAsia="ru-RU"/>
        </w:rPr>
      </w:pPr>
      <w:r w:rsidRPr="001D5C2C">
        <w:rPr>
          <w:b/>
          <w:color w:val="000000"/>
          <w:sz w:val="28"/>
          <w:szCs w:val="28"/>
          <w:lang w:val="ru-RU" w:eastAsia="ru-RU"/>
        </w:rPr>
        <w:t>ОСНОВНЫЕ ТРЕБОВАНИЯ:</w:t>
      </w:r>
    </w:p>
    <w:p w:rsidR="001D5C2C" w:rsidRPr="001D5C2C" w:rsidRDefault="00BB2C86" w:rsidP="001D5C2C">
      <w:pPr>
        <w:shd w:val="clear" w:color="auto" w:fill="FFFFFF"/>
        <w:ind w:firstLine="708"/>
        <w:jc w:val="both"/>
        <w:rPr>
          <w:rFonts w:ascii="Calibri" w:hAnsi="Calibri"/>
          <w:sz w:val="22"/>
          <w:szCs w:val="22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На Ко</w:t>
      </w:r>
      <w:r w:rsidRPr="001D5C2C">
        <w:rPr>
          <w:color w:val="000000"/>
          <w:sz w:val="28"/>
          <w:szCs w:val="28"/>
          <w:lang w:val="ru-RU" w:eastAsia="ru-RU"/>
        </w:rPr>
        <w:t xml:space="preserve">нкурс предоставляются </w:t>
      </w:r>
      <w:r w:rsidRPr="00E25A6B">
        <w:rPr>
          <w:color w:val="000000"/>
          <w:sz w:val="28"/>
          <w:szCs w:val="28"/>
          <w:lang w:val="ru-RU" w:eastAsia="ru-RU"/>
        </w:rPr>
        <w:t>видео</w:t>
      </w:r>
      <w:r w:rsidR="00E25A6B" w:rsidRPr="00E25A6B">
        <w:rPr>
          <w:color w:val="000000"/>
          <w:sz w:val="28"/>
          <w:szCs w:val="28"/>
          <w:lang w:val="ru-RU" w:eastAsia="ru-RU"/>
        </w:rPr>
        <w:t>р</w:t>
      </w:r>
      <w:r w:rsidR="00E25A6B">
        <w:rPr>
          <w:color w:val="000000"/>
          <w:sz w:val="28"/>
          <w:szCs w:val="28"/>
          <w:lang w:val="ru-RU" w:eastAsia="ru-RU"/>
        </w:rPr>
        <w:t>олики</w:t>
      </w:r>
      <w:r w:rsidRPr="001D5C2C">
        <w:rPr>
          <w:color w:val="000000"/>
          <w:sz w:val="28"/>
          <w:szCs w:val="28"/>
          <w:lang w:val="ru-RU" w:eastAsia="ru-RU"/>
        </w:rPr>
        <w:t>, посвященные одной книге или книжной серии, художественному произведению, любимому автору.</w:t>
      </w:r>
      <w:r w:rsidRPr="001D5C2C">
        <w:rPr>
          <w:rFonts w:ascii="Calibri" w:hAnsi="Calibri"/>
          <w:sz w:val="22"/>
          <w:szCs w:val="22"/>
          <w:lang w:val="ru-RU" w:eastAsia="ru-RU"/>
        </w:rPr>
        <w:t xml:space="preserve"> </w:t>
      </w:r>
    </w:p>
    <w:p w:rsidR="001D5C2C" w:rsidRPr="001D5C2C" w:rsidRDefault="00BB2C86" w:rsidP="001D5C2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К участию в Конкурсе не допускаются работы, нарушающие законодательство РФ, не соответствующие тематике Конкурса, не отвечающие те</w:t>
      </w:r>
      <w:r w:rsidRPr="001D5C2C">
        <w:rPr>
          <w:color w:val="000000"/>
          <w:sz w:val="28"/>
          <w:szCs w:val="28"/>
          <w:lang w:val="ru-RU" w:eastAsia="ru-RU"/>
        </w:rPr>
        <w:t>хническим требованиям.</w:t>
      </w:r>
    </w:p>
    <w:p w:rsidR="001D5C2C" w:rsidRDefault="00BB2C86" w:rsidP="001D5C2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Конкурсные работы не должны</w:t>
      </w:r>
      <w:r w:rsidRPr="001D5C2C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1D5C2C">
        <w:rPr>
          <w:color w:val="000000"/>
          <w:sz w:val="28"/>
          <w:szCs w:val="28"/>
          <w:lang w:val="ru-RU" w:eastAsia="ru-RU"/>
        </w:rPr>
        <w:t>содержать нецензурную (ненормативную) лексику, слова и фразы, унижающие человеческое достоинство, экспрессивные и жаргонные выражения, скрытую/открытую рекламу, демонстрацию курения, процесс употребления а</w:t>
      </w:r>
      <w:r w:rsidRPr="001D5C2C">
        <w:rPr>
          <w:color w:val="000000"/>
          <w:sz w:val="28"/>
          <w:szCs w:val="28"/>
          <w:lang w:val="ru-RU" w:eastAsia="ru-RU"/>
        </w:rPr>
        <w:t>лкогольных напитков, наркотических средств и других психотропных веществ.</w:t>
      </w:r>
    </w:p>
    <w:p w:rsidR="00F44843" w:rsidRDefault="00BB2C86" w:rsidP="001D5C2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F44843">
        <w:rPr>
          <w:color w:val="000000"/>
          <w:sz w:val="28"/>
          <w:szCs w:val="28"/>
          <w:lang w:val="ru-RU" w:eastAsia="ru-RU"/>
        </w:rPr>
        <w:t>В случае несоответствия видеозаписи техническим требованиям, Оргкомитет вправе потребовать предоставить видеозапись в нужном качестве либо отклонить прием заявки</w:t>
      </w:r>
    </w:p>
    <w:p w:rsidR="001D5C2C" w:rsidRPr="001D5C2C" w:rsidRDefault="00BB2C86" w:rsidP="00CF1BC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Каждый участник може</w:t>
      </w:r>
      <w:r w:rsidRPr="001D5C2C">
        <w:rPr>
          <w:color w:val="000000"/>
          <w:sz w:val="28"/>
          <w:szCs w:val="28"/>
          <w:lang w:val="ru-RU" w:eastAsia="ru-RU"/>
        </w:rPr>
        <w:t>т представить только один видео</w:t>
      </w:r>
      <w:r w:rsidR="00E25A6B">
        <w:rPr>
          <w:color w:val="000000"/>
          <w:sz w:val="28"/>
          <w:szCs w:val="28"/>
          <w:lang w:val="ru-RU" w:eastAsia="ru-RU"/>
        </w:rPr>
        <w:t>обзор</w:t>
      </w:r>
      <w:r w:rsidRPr="001D5C2C">
        <w:rPr>
          <w:color w:val="000000"/>
          <w:sz w:val="28"/>
          <w:szCs w:val="28"/>
          <w:lang w:val="ru-RU" w:eastAsia="ru-RU"/>
        </w:rPr>
        <w:t xml:space="preserve">. </w:t>
      </w:r>
      <w:r w:rsidR="00CF1BC9" w:rsidRPr="007A4420">
        <w:rPr>
          <w:color w:val="000000"/>
          <w:sz w:val="28"/>
          <w:szCs w:val="28"/>
          <w:lang w:val="ru-RU" w:eastAsia="ru-RU"/>
        </w:rPr>
        <w:t xml:space="preserve">Права на работу, представленную на </w:t>
      </w:r>
      <w:r w:rsidR="00CF1BC9">
        <w:rPr>
          <w:color w:val="000000"/>
          <w:sz w:val="28"/>
          <w:szCs w:val="28"/>
          <w:lang w:val="ru-RU" w:eastAsia="ru-RU"/>
        </w:rPr>
        <w:t>Конкурс</w:t>
      </w:r>
      <w:r w:rsidR="00CF1BC9" w:rsidRPr="007A4420">
        <w:rPr>
          <w:color w:val="000000"/>
          <w:sz w:val="28"/>
          <w:szCs w:val="28"/>
          <w:lang w:val="ru-RU" w:eastAsia="ru-RU"/>
        </w:rPr>
        <w:t>, должны принадлежать участникам, т.е. быть свободными от претензии третьих лиц. Ответственность за нарушение прав третьих лиц возлагается на участников.</w:t>
      </w:r>
    </w:p>
    <w:p w:rsidR="00733688" w:rsidRDefault="001D5C2C" w:rsidP="001D5C2C">
      <w:pPr>
        <w:shd w:val="clear" w:color="auto" w:fill="FFFFFF"/>
        <w:ind w:firstLine="708"/>
        <w:jc w:val="both"/>
        <w:rPr>
          <w:sz w:val="28"/>
          <w:szCs w:val="22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К</w:t>
      </w:r>
      <w:r w:rsidR="00BB2C86">
        <w:rPr>
          <w:color w:val="000000"/>
          <w:sz w:val="28"/>
          <w:szCs w:val="28"/>
          <w:lang w:val="ru-RU" w:eastAsia="ru-RU"/>
        </w:rPr>
        <w:t>онкурсные работы пред</w:t>
      </w:r>
      <w:r w:rsidR="00BB2C86">
        <w:rPr>
          <w:color w:val="000000"/>
          <w:sz w:val="28"/>
          <w:szCs w:val="28"/>
          <w:lang w:val="ru-RU" w:eastAsia="ru-RU"/>
        </w:rPr>
        <w:t>ставляются</w:t>
      </w:r>
      <w:r w:rsidRPr="001D5C2C">
        <w:rPr>
          <w:color w:val="000000"/>
          <w:sz w:val="28"/>
          <w:szCs w:val="28"/>
          <w:lang w:val="ru-RU" w:eastAsia="ru-RU"/>
        </w:rPr>
        <w:t xml:space="preserve"> в дистанционном порядке путем направления видеороликов на электронную почту</w:t>
      </w:r>
      <w:r w:rsidRPr="001D5C2C">
        <w:rPr>
          <w:rFonts w:ascii="Calibri" w:hAnsi="Calibri"/>
          <w:sz w:val="28"/>
          <w:szCs w:val="22"/>
          <w:lang w:val="ru-RU" w:eastAsia="ru-RU"/>
        </w:rPr>
        <w:t xml:space="preserve">: </w:t>
      </w:r>
      <w:hyperlink r:id="rId8" w:history="1">
        <w:r w:rsidRPr="001D5C2C">
          <w:rPr>
            <w:color w:val="0000FF"/>
            <w:sz w:val="28"/>
            <w:szCs w:val="22"/>
            <w:u w:val="single"/>
            <w:lang w:eastAsia="ru-RU"/>
          </w:rPr>
          <w:t>libr</w:t>
        </w:r>
        <w:r w:rsidRPr="001D5C2C">
          <w:rPr>
            <w:color w:val="0000FF"/>
            <w:sz w:val="28"/>
            <w:szCs w:val="22"/>
            <w:u w:val="single"/>
            <w:lang w:val="ru-RU" w:eastAsia="ru-RU"/>
          </w:rPr>
          <w:t>17о@</w:t>
        </w:r>
        <w:r w:rsidRPr="001D5C2C">
          <w:rPr>
            <w:color w:val="0000FF"/>
            <w:sz w:val="28"/>
            <w:szCs w:val="22"/>
            <w:u w:val="single"/>
            <w:lang w:eastAsia="ru-RU"/>
          </w:rPr>
          <w:t>mail</w:t>
        </w:r>
        <w:r w:rsidRPr="001D5C2C">
          <w:rPr>
            <w:color w:val="0000FF"/>
            <w:sz w:val="28"/>
            <w:szCs w:val="22"/>
            <w:u w:val="single"/>
            <w:lang w:val="ru-RU" w:eastAsia="ru-RU"/>
          </w:rPr>
          <w:t>.</w:t>
        </w:r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r</w:t>
        </w:r>
        <w:r w:rsidRPr="001D5C2C">
          <w:rPr>
            <w:color w:val="0000FF"/>
            <w:sz w:val="28"/>
            <w:szCs w:val="22"/>
            <w:u w:val="single"/>
            <w:lang w:eastAsia="ru-RU"/>
          </w:rPr>
          <w:t>u</w:t>
        </w:r>
      </w:hyperlink>
      <w:r w:rsidR="00BB2C86">
        <w:rPr>
          <w:sz w:val="28"/>
          <w:szCs w:val="22"/>
          <w:lang w:val="ru-RU" w:eastAsia="ru-RU"/>
        </w:rPr>
        <w:t>.</w:t>
      </w:r>
    </w:p>
    <w:p w:rsidR="00856B90" w:rsidRDefault="00BB2C86" w:rsidP="00094D16">
      <w:pPr>
        <w:shd w:val="clear" w:color="auto" w:fill="FFFFFF"/>
        <w:ind w:firstLine="708"/>
        <w:jc w:val="both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lastRenderedPageBreak/>
        <w:t>Конкурсная работа должна быть подписана в формате: Ф.И.О участника_Название литературного произведения_</w:t>
      </w:r>
      <w:r w:rsidR="00094D16">
        <w:rPr>
          <w:sz w:val="28"/>
          <w:szCs w:val="22"/>
          <w:lang w:val="ru-RU" w:eastAsia="ru-RU"/>
        </w:rPr>
        <w:t>Ф.И.О. автора литературного произведения.</w:t>
      </w:r>
    </w:p>
    <w:p w:rsidR="001D5C2C" w:rsidRPr="001D5C2C" w:rsidRDefault="00BB2C86" w:rsidP="001D5C2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Конкурсные работы не рецензируются и остаются в распоряжении организатора с правом некоммерческого использования для показа широкому кругу лиц.</w:t>
      </w:r>
    </w:p>
    <w:p w:rsidR="001D5C2C" w:rsidRPr="001D5C2C" w:rsidRDefault="00BB2C86" w:rsidP="001D5C2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Организатор оставляет за собой право размещения лучших конкурсных работ на офиц</w:t>
      </w:r>
      <w:r w:rsidRPr="001D5C2C">
        <w:rPr>
          <w:color w:val="000000"/>
          <w:sz w:val="28"/>
          <w:szCs w:val="28"/>
          <w:lang w:val="ru-RU" w:eastAsia="ru-RU"/>
        </w:rPr>
        <w:t>иальном сайте и в социальных сетях МБУК «Библиотечно-информационный и методический центр».</w:t>
      </w:r>
    </w:p>
    <w:p w:rsidR="001D5C2C" w:rsidRPr="001D5C2C" w:rsidRDefault="00BB2C86" w:rsidP="001D5C2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В соответствии с требованиями статьи 9 Федерального закон</w:t>
      </w:r>
      <w:r w:rsidR="00733688">
        <w:rPr>
          <w:color w:val="000000"/>
          <w:sz w:val="28"/>
          <w:szCs w:val="28"/>
          <w:lang w:val="ru-RU" w:eastAsia="ru-RU"/>
        </w:rPr>
        <w:t xml:space="preserve">а РФ от 27.07.2006 г. № 152-ФЗ </w:t>
      </w:r>
      <w:r w:rsidRPr="001D5C2C">
        <w:rPr>
          <w:color w:val="000000"/>
          <w:sz w:val="28"/>
          <w:szCs w:val="28"/>
          <w:lang w:val="ru-RU" w:eastAsia="ru-RU"/>
        </w:rPr>
        <w:t>«О персональных данных», подавая заявку на участие в Конкурсе, участник Конку</w:t>
      </w:r>
      <w:r w:rsidRPr="001D5C2C">
        <w:rPr>
          <w:color w:val="000000"/>
          <w:sz w:val="28"/>
          <w:szCs w:val="28"/>
          <w:lang w:val="ru-RU" w:eastAsia="ru-RU"/>
        </w:rPr>
        <w:t>рса да</w:t>
      </w:r>
      <w:r w:rsidR="00733688">
        <w:rPr>
          <w:color w:val="000000"/>
          <w:sz w:val="28"/>
          <w:szCs w:val="28"/>
          <w:lang w:val="ru-RU" w:eastAsia="ru-RU"/>
        </w:rPr>
        <w:t xml:space="preserve">ет согласие на обработку своих </w:t>
      </w:r>
      <w:r w:rsidRPr="001D5C2C">
        <w:rPr>
          <w:color w:val="000000"/>
          <w:sz w:val="28"/>
          <w:szCs w:val="28"/>
          <w:lang w:val="ru-RU" w:eastAsia="ru-RU"/>
        </w:rPr>
        <w:t>персональных данных: фамилии, имени, отчества, года и места рождения и иных персональных данных, сообщенных участником Конкурса (Приложение №2).</w:t>
      </w:r>
    </w:p>
    <w:p w:rsidR="001D5C2C" w:rsidRPr="001D5C2C" w:rsidRDefault="00BB2C86" w:rsidP="001D5C2C">
      <w:pPr>
        <w:shd w:val="clear" w:color="auto" w:fill="FFFFFF"/>
        <w:spacing w:before="360" w:after="120"/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8. ПОРЯДОК И ПРОГРАММА ПРОВЕДЕНИЯ КОНКУРСА</w:t>
      </w:r>
    </w:p>
    <w:p w:rsidR="001D5C2C" w:rsidRPr="001D5C2C" w:rsidRDefault="00BB2C86" w:rsidP="001D5C2C">
      <w:pPr>
        <w:jc w:val="both"/>
        <w:rPr>
          <w:b/>
          <w:color w:val="000000"/>
          <w:sz w:val="28"/>
          <w:szCs w:val="28"/>
          <w:lang w:val="ru-RU" w:eastAsia="ru-RU"/>
        </w:rPr>
      </w:pPr>
      <w:r w:rsidRPr="001D5C2C">
        <w:rPr>
          <w:b/>
          <w:color w:val="000000"/>
          <w:sz w:val="28"/>
          <w:szCs w:val="28"/>
          <w:lang w:val="ru-RU" w:eastAsia="ru-RU"/>
        </w:rPr>
        <w:t>ЭТАПЫ КОНКУРСА:</w:t>
      </w:r>
    </w:p>
    <w:p w:rsidR="001D5C2C" w:rsidRPr="001D5C2C" w:rsidRDefault="00BB2C86" w:rsidP="001D5C2C">
      <w:pPr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b/>
          <w:color w:val="000000"/>
          <w:sz w:val="28"/>
          <w:szCs w:val="28"/>
          <w:lang w:val="ru-RU" w:eastAsia="ru-RU"/>
        </w:rPr>
        <w:t xml:space="preserve">1 этап: </w:t>
      </w:r>
      <w:r w:rsidRPr="001D5C2C">
        <w:rPr>
          <w:color w:val="000000"/>
          <w:sz w:val="28"/>
          <w:szCs w:val="28"/>
          <w:lang w:val="ru-RU" w:eastAsia="ru-RU"/>
        </w:rPr>
        <w:t>с 1 фев</w:t>
      </w:r>
      <w:r w:rsidRPr="001D5C2C">
        <w:rPr>
          <w:color w:val="000000"/>
          <w:sz w:val="28"/>
          <w:szCs w:val="28"/>
          <w:lang w:val="ru-RU" w:eastAsia="ru-RU"/>
        </w:rPr>
        <w:t>раля по 28 февраля 202</w:t>
      </w:r>
      <w:r w:rsidR="00E25A6B">
        <w:rPr>
          <w:color w:val="000000"/>
          <w:sz w:val="28"/>
          <w:szCs w:val="28"/>
          <w:lang w:val="ru-RU" w:eastAsia="ru-RU"/>
        </w:rPr>
        <w:t>3</w:t>
      </w:r>
      <w:r w:rsidRPr="001D5C2C">
        <w:rPr>
          <w:color w:val="000000"/>
          <w:sz w:val="28"/>
          <w:szCs w:val="28"/>
          <w:lang w:val="ru-RU" w:eastAsia="ru-RU"/>
        </w:rPr>
        <w:t xml:space="preserve"> года - приём конкурсных заявок и конкурсных работ на адрес</w:t>
      </w:r>
      <w:r w:rsidRPr="001D5C2C">
        <w:rPr>
          <w:sz w:val="28"/>
          <w:szCs w:val="28"/>
          <w:lang w:val="ru-RU" w:eastAsia="ru-RU"/>
        </w:rPr>
        <w:t xml:space="preserve"> электронной почты: </w:t>
      </w:r>
      <w:hyperlink r:id="rId9" w:history="1">
        <w:r w:rsidRPr="001D5C2C">
          <w:rPr>
            <w:color w:val="0000FF"/>
            <w:sz w:val="28"/>
            <w:szCs w:val="28"/>
            <w:u w:val="single"/>
            <w:lang w:eastAsia="ru-RU"/>
          </w:rPr>
          <w:t>l</w:t>
        </w:r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ibr17о@mail.ru</w:t>
        </w:r>
      </w:hyperlink>
      <w:r w:rsidRPr="001D5C2C">
        <w:rPr>
          <w:color w:val="000000"/>
          <w:sz w:val="28"/>
          <w:szCs w:val="28"/>
          <w:lang w:val="ru-RU" w:eastAsia="ru-RU"/>
        </w:rPr>
        <w:t xml:space="preserve"> </w:t>
      </w:r>
    </w:p>
    <w:p w:rsidR="001D5C2C" w:rsidRPr="001D5C2C" w:rsidRDefault="00BB2C86" w:rsidP="001D5C2C">
      <w:pPr>
        <w:jc w:val="both"/>
        <w:rPr>
          <w:b/>
          <w:color w:val="000000"/>
          <w:sz w:val="28"/>
          <w:szCs w:val="28"/>
          <w:lang w:val="ru-RU" w:eastAsia="ru-RU"/>
        </w:rPr>
      </w:pPr>
      <w:r w:rsidRPr="001D5C2C">
        <w:rPr>
          <w:b/>
          <w:color w:val="000000"/>
          <w:sz w:val="28"/>
          <w:szCs w:val="28"/>
          <w:lang w:val="ru-RU" w:eastAsia="ru-RU"/>
        </w:rPr>
        <w:t xml:space="preserve">2 этап: </w:t>
      </w:r>
      <w:r w:rsidR="00733688">
        <w:rPr>
          <w:color w:val="000000"/>
          <w:sz w:val="28"/>
          <w:szCs w:val="28"/>
          <w:lang w:val="ru-RU" w:eastAsia="ru-RU"/>
        </w:rPr>
        <w:t>с 1 марта по 20</w:t>
      </w:r>
      <w:r w:rsidRPr="001D5C2C">
        <w:rPr>
          <w:color w:val="000000"/>
          <w:sz w:val="28"/>
          <w:szCs w:val="28"/>
          <w:lang w:val="ru-RU" w:eastAsia="ru-RU"/>
        </w:rPr>
        <w:t xml:space="preserve"> марта 202</w:t>
      </w:r>
      <w:r w:rsidR="00E25A6B">
        <w:rPr>
          <w:color w:val="000000"/>
          <w:sz w:val="28"/>
          <w:szCs w:val="28"/>
          <w:lang w:val="ru-RU" w:eastAsia="ru-RU"/>
        </w:rPr>
        <w:t>3</w:t>
      </w:r>
      <w:r w:rsidRPr="001D5C2C">
        <w:rPr>
          <w:color w:val="000000"/>
          <w:sz w:val="28"/>
          <w:szCs w:val="28"/>
          <w:lang w:val="ru-RU" w:eastAsia="ru-RU"/>
        </w:rPr>
        <w:t xml:space="preserve"> года - просмотр и оценка конкурсных работ.</w:t>
      </w:r>
    </w:p>
    <w:p w:rsidR="001D5C2C" w:rsidRPr="001D5C2C" w:rsidRDefault="00BB2C86" w:rsidP="001D5C2C">
      <w:pPr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 xml:space="preserve">3 этап: </w:t>
      </w:r>
      <w:r w:rsidRPr="001D5C2C">
        <w:rPr>
          <w:color w:val="000000"/>
          <w:sz w:val="28"/>
          <w:szCs w:val="28"/>
          <w:lang w:val="ru-RU" w:eastAsia="ru-RU"/>
        </w:rPr>
        <w:t xml:space="preserve">с </w:t>
      </w:r>
      <w:r w:rsidR="00332494">
        <w:rPr>
          <w:color w:val="000000"/>
          <w:sz w:val="28"/>
          <w:szCs w:val="28"/>
          <w:lang w:val="ru-RU" w:eastAsia="ru-RU"/>
        </w:rPr>
        <w:t>21</w:t>
      </w:r>
      <w:r w:rsidRPr="001D5C2C">
        <w:rPr>
          <w:color w:val="000000"/>
          <w:sz w:val="28"/>
          <w:szCs w:val="28"/>
          <w:lang w:val="ru-RU" w:eastAsia="ru-RU"/>
        </w:rPr>
        <w:t xml:space="preserve"> марта по 3</w:t>
      </w:r>
      <w:r w:rsidR="007055A2">
        <w:rPr>
          <w:color w:val="000000"/>
          <w:sz w:val="28"/>
          <w:szCs w:val="28"/>
          <w:lang w:val="ru-RU" w:eastAsia="ru-RU"/>
        </w:rPr>
        <w:t>1</w:t>
      </w:r>
      <w:r w:rsidRPr="001D5C2C">
        <w:rPr>
          <w:color w:val="000000"/>
          <w:sz w:val="28"/>
          <w:szCs w:val="28"/>
          <w:lang w:val="ru-RU" w:eastAsia="ru-RU"/>
        </w:rPr>
        <w:t xml:space="preserve"> марта </w:t>
      </w:r>
      <w:r w:rsidR="00E25A6B">
        <w:rPr>
          <w:color w:val="000000"/>
          <w:sz w:val="28"/>
          <w:szCs w:val="28"/>
          <w:lang w:val="ru-RU" w:eastAsia="ru-RU"/>
        </w:rPr>
        <w:t xml:space="preserve">2023 года </w:t>
      </w:r>
      <w:r w:rsidRPr="001D5C2C">
        <w:rPr>
          <w:color w:val="000000"/>
          <w:sz w:val="28"/>
          <w:szCs w:val="28"/>
          <w:lang w:val="ru-RU" w:eastAsia="ru-RU"/>
        </w:rPr>
        <w:t xml:space="preserve">подведение итогов Конкурса, объявление результатов Конкурса. </w:t>
      </w:r>
    </w:p>
    <w:p w:rsidR="001D5C2C" w:rsidRPr="001D5C2C" w:rsidRDefault="00BB2C86" w:rsidP="001D5C2C">
      <w:pPr>
        <w:shd w:val="clear" w:color="auto" w:fill="FFFFFF"/>
        <w:spacing w:before="360"/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ВОЗРАСТНЫЕ ГРУППЫ:</w:t>
      </w:r>
    </w:p>
    <w:p w:rsidR="001D5C2C" w:rsidRPr="001D5C2C" w:rsidRDefault="00856B90" w:rsidP="001D5C2C">
      <w:pPr>
        <w:numPr>
          <w:ilvl w:val="0"/>
          <w:numId w:val="5"/>
        </w:num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BB2C86" w:rsidRPr="001D5C2C">
        <w:rPr>
          <w:sz w:val="28"/>
          <w:szCs w:val="28"/>
          <w:lang w:val="ru-RU" w:eastAsia="ru-RU"/>
        </w:rPr>
        <w:t xml:space="preserve"> лет и старше.</w:t>
      </w:r>
    </w:p>
    <w:p w:rsidR="001D5C2C" w:rsidRPr="001D5C2C" w:rsidRDefault="00BB2C86" w:rsidP="001D5C2C">
      <w:pPr>
        <w:tabs>
          <w:tab w:val="left" w:pos="1631"/>
        </w:tabs>
        <w:spacing w:before="240"/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ПРОГРАММНЫЕ ТРЕБОВАНИЯ:</w:t>
      </w:r>
    </w:p>
    <w:p w:rsidR="001D5C2C" w:rsidRPr="001D5C2C" w:rsidRDefault="00BB2C86" w:rsidP="001D5C2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видеоролик может быть создан при помощи любого технического средства;</w:t>
      </w:r>
    </w:p>
    <w:p w:rsidR="001D5C2C" w:rsidRDefault="00BB2C86" w:rsidP="001D5C2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 xml:space="preserve">к участию в Конкурсе принимаются </w:t>
      </w:r>
      <w:r w:rsidRPr="001D5C2C">
        <w:rPr>
          <w:sz w:val="28"/>
          <w:szCs w:val="28"/>
          <w:lang w:val="ru-RU" w:eastAsia="ru-RU"/>
        </w:rPr>
        <w:t>видеоролики в форматах mp4, wmv, avi, flv;</w:t>
      </w:r>
    </w:p>
    <w:p w:rsidR="001E48D1" w:rsidRPr="001D5C2C" w:rsidRDefault="00BB2C86" w:rsidP="001D5C2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видео должно быть снято в горизонтальном формате;</w:t>
      </w:r>
    </w:p>
    <w:p w:rsidR="001D5C2C" w:rsidRPr="001D5C2C" w:rsidRDefault="00BB2C86" w:rsidP="001D5C2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видеосюжеты могут содержать звуковое сопровождение;</w:t>
      </w:r>
    </w:p>
    <w:p w:rsidR="001E48D1" w:rsidRPr="001E48D1" w:rsidRDefault="00BB2C86" w:rsidP="001D5C2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1E48D1">
        <w:rPr>
          <w:color w:val="000000"/>
          <w:sz w:val="28"/>
          <w:szCs w:val="28"/>
          <w:lang w:val="ru-RU" w:eastAsia="ru-RU"/>
        </w:rPr>
        <w:t>видеоработа должна быть разрешением не менее 1024х768;</w:t>
      </w:r>
    </w:p>
    <w:p w:rsidR="001D5C2C" w:rsidRDefault="00BB2C86" w:rsidP="001D5C2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1E48D1">
        <w:rPr>
          <w:sz w:val="28"/>
          <w:szCs w:val="28"/>
          <w:lang w:val="ru-RU" w:eastAsia="ru-RU"/>
        </w:rPr>
        <w:t>в конкурсной работе должна содержаться следующая</w:t>
      </w:r>
      <w:r w:rsidRPr="001D5C2C">
        <w:rPr>
          <w:sz w:val="28"/>
          <w:szCs w:val="28"/>
          <w:lang w:val="ru-RU" w:eastAsia="ru-RU"/>
        </w:rPr>
        <w:t xml:space="preserve"> информация: сведения об авторе книги; название произведения; аннотация; рекомендация к прочтению;</w:t>
      </w:r>
    </w:p>
    <w:p w:rsidR="00E25A6B" w:rsidRPr="00585D32" w:rsidRDefault="00BB2C86" w:rsidP="001D5C2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585D32">
        <w:rPr>
          <w:sz w:val="28"/>
          <w:szCs w:val="28"/>
          <w:lang w:val="ru-RU" w:eastAsia="ru-RU"/>
        </w:rPr>
        <w:t>обязательным условием является</w:t>
      </w:r>
      <w:r w:rsidR="00257A29" w:rsidRPr="00585D32">
        <w:rPr>
          <w:sz w:val="28"/>
          <w:szCs w:val="28"/>
          <w:lang w:val="ru-RU" w:eastAsia="ru-RU"/>
        </w:rPr>
        <w:t xml:space="preserve"> постоянное или временное</w:t>
      </w:r>
      <w:r w:rsidRPr="00585D32">
        <w:rPr>
          <w:sz w:val="28"/>
          <w:szCs w:val="28"/>
          <w:lang w:val="ru-RU" w:eastAsia="ru-RU"/>
        </w:rPr>
        <w:t xml:space="preserve"> присутствие </w:t>
      </w:r>
      <w:r w:rsidR="00FF6C8E" w:rsidRPr="00585D32">
        <w:rPr>
          <w:sz w:val="28"/>
          <w:szCs w:val="28"/>
          <w:lang w:val="ru-RU" w:eastAsia="ru-RU"/>
        </w:rPr>
        <w:t>участника</w:t>
      </w:r>
      <w:r w:rsidR="00DA5052" w:rsidRPr="00585D32">
        <w:rPr>
          <w:sz w:val="28"/>
          <w:szCs w:val="28"/>
          <w:lang w:val="ru-RU" w:eastAsia="ru-RU"/>
        </w:rPr>
        <w:t>, представляющего видеообзор,</w:t>
      </w:r>
      <w:r w:rsidR="00FF6C8E" w:rsidRPr="00585D32">
        <w:rPr>
          <w:sz w:val="28"/>
          <w:szCs w:val="28"/>
          <w:lang w:val="ru-RU" w:eastAsia="ru-RU"/>
        </w:rPr>
        <w:t xml:space="preserve"> </w:t>
      </w:r>
      <w:r w:rsidR="00257A29" w:rsidRPr="00585D32">
        <w:rPr>
          <w:sz w:val="28"/>
          <w:szCs w:val="28"/>
          <w:lang w:val="ru-RU" w:eastAsia="ru-RU"/>
        </w:rPr>
        <w:t>в кадре;</w:t>
      </w:r>
      <w:r w:rsidR="001E48D1" w:rsidRPr="001E48D1">
        <w:rPr>
          <w:color w:val="000000"/>
          <w:sz w:val="28"/>
          <w:szCs w:val="28"/>
          <w:lang w:val="ru-RU" w:eastAsia="ru-RU"/>
        </w:rPr>
        <w:t xml:space="preserve"> </w:t>
      </w:r>
    </w:p>
    <w:p w:rsidR="001D5C2C" w:rsidRPr="001D5C2C" w:rsidRDefault="00BB2C86" w:rsidP="00CF1BC9">
      <w:pPr>
        <w:numPr>
          <w:ilvl w:val="0"/>
          <w:numId w:val="6"/>
        </w:numPr>
        <w:shd w:val="clear" w:color="auto" w:fill="FFFFFF"/>
        <w:spacing w:after="120"/>
        <w:ind w:left="567" w:hanging="207"/>
        <w:jc w:val="both"/>
        <w:rPr>
          <w:sz w:val="28"/>
          <w:szCs w:val="28"/>
          <w:lang w:val="ru-RU" w:eastAsia="ru-RU"/>
        </w:rPr>
      </w:pPr>
      <w:r w:rsidRPr="001D5C2C">
        <w:rPr>
          <w:rFonts w:ascii="Calibri" w:hAnsi="Calibri"/>
          <w:sz w:val="22"/>
          <w:szCs w:val="22"/>
          <w:lang w:val="ru-RU" w:eastAsia="ru-RU"/>
        </w:rPr>
        <w:t xml:space="preserve"> </w:t>
      </w:r>
      <w:r w:rsidR="00257A29">
        <w:rPr>
          <w:rFonts w:ascii="Calibri" w:hAnsi="Calibri"/>
          <w:sz w:val="22"/>
          <w:szCs w:val="22"/>
          <w:lang w:val="ru-RU" w:eastAsia="ru-RU"/>
        </w:rPr>
        <w:t xml:space="preserve"> </w:t>
      </w:r>
      <w:r w:rsidRPr="001D5C2C">
        <w:rPr>
          <w:sz w:val="28"/>
          <w:szCs w:val="28"/>
          <w:lang w:val="ru-RU" w:eastAsia="ru-RU"/>
        </w:rPr>
        <w:t xml:space="preserve">продолжительность ролика не более 5 </w:t>
      </w:r>
      <w:r w:rsidRPr="001D5C2C">
        <w:rPr>
          <w:sz w:val="28"/>
          <w:szCs w:val="28"/>
          <w:lang w:val="ru-RU" w:eastAsia="ru-RU"/>
        </w:rPr>
        <w:t>минут.</w:t>
      </w:r>
    </w:p>
    <w:p w:rsidR="001D5C2C" w:rsidRPr="001D5C2C" w:rsidRDefault="00BB2C86" w:rsidP="00170BB3">
      <w:pPr>
        <w:tabs>
          <w:tab w:val="left" w:pos="1631"/>
        </w:tabs>
        <w:spacing w:before="600"/>
        <w:jc w:val="both"/>
        <w:rPr>
          <w:b/>
          <w:color w:val="000000"/>
          <w:sz w:val="28"/>
          <w:szCs w:val="28"/>
          <w:lang w:val="ru-RU" w:eastAsia="ru-RU"/>
        </w:rPr>
      </w:pPr>
      <w:r w:rsidRPr="001D5C2C">
        <w:rPr>
          <w:b/>
          <w:color w:val="000000"/>
          <w:sz w:val="28"/>
          <w:szCs w:val="28"/>
          <w:lang w:val="ru-RU" w:eastAsia="ru-RU"/>
        </w:rPr>
        <w:lastRenderedPageBreak/>
        <w:t>9. ЖЮРИ КОНКУРСА</w:t>
      </w:r>
    </w:p>
    <w:p w:rsidR="001D5C2C" w:rsidRPr="001D5C2C" w:rsidRDefault="00BB2C86" w:rsidP="001D5C2C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Жюри формируется по принципу демократичности, его состав могут входить представители Администрации Одинцовского городского округа, учреждений культуры Одинцовского городского округа, высокопрофессиональные специалисты в профильной с</w:t>
      </w:r>
      <w:r w:rsidRPr="001D5C2C">
        <w:rPr>
          <w:color w:val="000000"/>
          <w:sz w:val="28"/>
          <w:szCs w:val="28"/>
          <w:lang w:val="ru-RU" w:eastAsia="ru-RU"/>
        </w:rPr>
        <w:t xml:space="preserve">фере деятельности, деятели культуры и искусства, общественные деятели, представители СМИ и др. </w:t>
      </w:r>
    </w:p>
    <w:p w:rsidR="001D5C2C" w:rsidRPr="001D5C2C" w:rsidRDefault="00BB2C86" w:rsidP="001D5C2C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1D5C2C">
        <w:rPr>
          <w:color w:val="000000"/>
          <w:sz w:val="28"/>
          <w:szCs w:val="22"/>
          <w:lang w:val="ru-RU" w:eastAsia="ru-RU"/>
        </w:rPr>
        <w:t xml:space="preserve">Жюри Конкурса имеет право: </w:t>
      </w:r>
    </w:p>
    <w:p w:rsidR="001D5C2C" w:rsidRPr="001D5C2C" w:rsidRDefault="00BB2C86" w:rsidP="001D5C2C">
      <w:pPr>
        <w:numPr>
          <w:ilvl w:val="0"/>
          <w:numId w:val="7"/>
        </w:numPr>
        <w:jc w:val="both"/>
        <w:rPr>
          <w:color w:val="000000"/>
          <w:sz w:val="28"/>
          <w:szCs w:val="22"/>
          <w:lang w:val="ru-RU" w:eastAsia="ru-RU"/>
        </w:rPr>
      </w:pPr>
      <w:r w:rsidRPr="001D5C2C">
        <w:rPr>
          <w:color w:val="000000"/>
          <w:sz w:val="28"/>
          <w:szCs w:val="22"/>
          <w:lang w:val="ru-RU" w:eastAsia="ru-RU"/>
        </w:rPr>
        <w:t>не присуждать все призовые места;</w:t>
      </w:r>
    </w:p>
    <w:p w:rsidR="001D5C2C" w:rsidRPr="001D5C2C" w:rsidRDefault="00BB2C86" w:rsidP="001D5C2C">
      <w:pPr>
        <w:numPr>
          <w:ilvl w:val="0"/>
          <w:numId w:val="7"/>
        </w:numPr>
        <w:jc w:val="both"/>
        <w:rPr>
          <w:color w:val="000000"/>
          <w:sz w:val="28"/>
          <w:szCs w:val="22"/>
          <w:lang w:val="ru-RU" w:eastAsia="ru-RU"/>
        </w:rPr>
      </w:pPr>
      <w:r w:rsidRPr="001D5C2C">
        <w:rPr>
          <w:color w:val="000000"/>
          <w:sz w:val="28"/>
          <w:szCs w:val="22"/>
          <w:lang w:val="ru-RU" w:eastAsia="ru-RU"/>
        </w:rPr>
        <w:t xml:space="preserve">делить призовое место между несколькими участниками; </w:t>
      </w:r>
    </w:p>
    <w:p w:rsidR="001D5C2C" w:rsidRPr="001D5C2C" w:rsidRDefault="00BB2C86" w:rsidP="001D5C2C">
      <w:pPr>
        <w:numPr>
          <w:ilvl w:val="0"/>
          <w:numId w:val="7"/>
        </w:numPr>
        <w:jc w:val="both"/>
        <w:rPr>
          <w:color w:val="000000"/>
          <w:sz w:val="28"/>
          <w:szCs w:val="22"/>
          <w:lang w:val="ru-RU" w:eastAsia="ru-RU"/>
        </w:rPr>
      </w:pPr>
      <w:r w:rsidRPr="001D5C2C">
        <w:rPr>
          <w:color w:val="000000"/>
          <w:sz w:val="28"/>
          <w:szCs w:val="22"/>
          <w:lang w:val="ru-RU" w:eastAsia="ru-RU"/>
        </w:rPr>
        <w:t>присуждать специальные Дипломы.</w:t>
      </w:r>
    </w:p>
    <w:p w:rsidR="001D5C2C" w:rsidRPr="001D5C2C" w:rsidRDefault="00BB2C86" w:rsidP="001D5C2C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1D5C2C">
        <w:rPr>
          <w:color w:val="000000"/>
          <w:sz w:val="28"/>
          <w:szCs w:val="22"/>
          <w:lang w:val="ru-RU" w:eastAsia="ru-RU"/>
        </w:rPr>
        <w:t>Жюри анализи</w:t>
      </w:r>
      <w:r w:rsidRPr="001D5C2C">
        <w:rPr>
          <w:color w:val="000000"/>
          <w:sz w:val="28"/>
          <w:szCs w:val="22"/>
          <w:lang w:val="ru-RU" w:eastAsia="ru-RU"/>
        </w:rPr>
        <w:t>рует представленные материалы, оценивает их, определяет победителей Конкурса, руководствуясь установленными критериями оценки конкурсных работ.</w:t>
      </w:r>
    </w:p>
    <w:p w:rsidR="001D5C2C" w:rsidRPr="001D5C2C" w:rsidRDefault="00BB2C86" w:rsidP="001D5C2C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2"/>
          <w:lang w:val="ru-RU" w:eastAsia="ru-RU"/>
        </w:rPr>
        <w:t xml:space="preserve">Решение жюри по итогам Конкурса является окончательным и пересмотру не подлежит. </w:t>
      </w:r>
    </w:p>
    <w:p w:rsidR="001D5C2C" w:rsidRPr="001D5C2C" w:rsidRDefault="00BB2C86" w:rsidP="00170BB3">
      <w:pPr>
        <w:spacing w:before="360"/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10. КРИТЕРИИ ОЦЕНКИ</w:t>
      </w:r>
    </w:p>
    <w:p w:rsidR="001D5C2C" w:rsidRPr="001D5C2C" w:rsidRDefault="00BB2C86" w:rsidP="001D5C2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u w:val="single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соответствие содержания работы теме, целям и задачам Конкурса;</w:t>
      </w:r>
    </w:p>
    <w:p w:rsidR="001D5C2C" w:rsidRPr="001D5C2C" w:rsidRDefault="00BB2C86" w:rsidP="001D5C2C">
      <w:pPr>
        <w:numPr>
          <w:ilvl w:val="0"/>
          <w:numId w:val="8"/>
        </w:num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оригинальность исполнения работы и творческий подход;</w:t>
      </w:r>
    </w:p>
    <w:p w:rsidR="001D5C2C" w:rsidRPr="001D5C2C" w:rsidRDefault="00BB2C86" w:rsidP="001D5C2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органичность сочетания видеоряда, звукового сопровождения, содержания книги или произведения;</w:t>
      </w:r>
    </w:p>
    <w:p w:rsidR="001D5C2C" w:rsidRPr="001D5C2C" w:rsidRDefault="00BB2C86" w:rsidP="001D5C2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воспитательная и образовательная (познаватель</w:t>
      </w:r>
      <w:r w:rsidRPr="001D5C2C">
        <w:rPr>
          <w:color w:val="000000"/>
          <w:sz w:val="28"/>
          <w:szCs w:val="28"/>
          <w:lang w:val="ru-RU" w:eastAsia="ru-RU"/>
        </w:rPr>
        <w:t>ная) ценность, высокий уровень культуры исследования;</w:t>
      </w:r>
    </w:p>
    <w:p w:rsidR="001D5C2C" w:rsidRPr="001D5C2C" w:rsidRDefault="00BB2C86" w:rsidP="001D5C2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техническая грамотность исполнения, эстетический уровень оформления.</w:t>
      </w:r>
    </w:p>
    <w:p w:rsidR="001D5C2C" w:rsidRPr="001D5C2C" w:rsidRDefault="00BB2C86" w:rsidP="00170BB3">
      <w:pPr>
        <w:spacing w:before="360"/>
        <w:jc w:val="both"/>
        <w:rPr>
          <w:b/>
          <w:sz w:val="28"/>
          <w:szCs w:val="28"/>
          <w:lang w:val="ru-RU" w:eastAsia="ru-RU"/>
        </w:rPr>
      </w:pPr>
      <w:r w:rsidRPr="001D5C2C">
        <w:rPr>
          <w:b/>
          <w:sz w:val="28"/>
          <w:szCs w:val="28"/>
          <w:lang w:val="ru-RU" w:eastAsia="ru-RU"/>
        </w:rPr>
        <w:t>11. НАГРАЖДЕНИЕ ПОБЕДИТЕЛЕЙ</w:t>
      </w:r>
    </w:p>
    <w:p w:rsidR="001D5C2C" w:rsidRPr="001D5C2C" w:rsidRDefault="00BB2C86" w:rsidP="001D5C2C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Участникам Конкурса, занявшим призовые места</w:t>
      </w:r>
      <w:r w:rsidR="00856B90">
        <w:rPr>
          <w:color w:val="000000"/>
          <w:sz w:val="28"/>
          <w:szCs w:val="28"/>
          <w:lang w:val="ru-RU" w:eastAsia="ru-RU"/>
        </w:rPr>
        <w:t xml:space="preserve"> в каждой номинации</w:t>
      </w:r>
      <w:r w:rsidRPr="001D5C2C">
        <w:rPr>
          <w:color w:val="000000"/>
          <w:sz w:val="28"/>
          <w:szCs w:val="28"/>
          <w:lang w:val="ru-RU" w:eastAsia="ru-RU"/>
        </w:rPr>
        <w:t>, вручаются Дипломы: Гран-При Конкурса, Ла</w:t>
      </w:r>
      <w:r w:rsidRPr="001D5C2C">
        <w:rPr>
          <w:color w:val="000000"/>
          <w:sz w:val="28"/>
          <w:szCs w:val="28"/>
          <w:lang w:val="ru-RU" w:eastAsia="ru-RU"/>
        </w:rPr>
        <w:t xml:space="preserve">уреат </w:t>
      </w:r>
      <w:r w:rsidRPr="001D5C2C">
        <w:rPr>
          <w:color w:val="000000"/>
          <w:sz w:val="28"/>
          <w:szCs w:val="28"/>
          <w:lang w:eastAsia="ru-RU"/>
        </w:rPr>
        <w:t>I</w:t>
      </w:r>
      <w:r w:rsidRPr="001D5C2C">
        <w:rPr>
          <w:color w:val="000000"/>
          <w:sz w:val="28"/>
          <w:szCs w:val="28"/>
          <w:lang w:val="ru-RU" w:eastAsia="ru-RU"/>
        </w:rPr>
        <w:t xml:space="preserve">, </w:t>
      </w:r>
      <w:r w:rsidRPr="001D5C2C">
        <w:rPr>
          <w:color w:val="000000"/>
          <w:sz w:val="28"/>
          <w:szCs w:val="28"/>
          <w:lang w:eastAsia="ru-RU"/>
        </w:rPr>
        <w:t>II</w:t>
      </w:r>
      <w:r w:rsidRPr="001D5C2C">
        <w:rPr>
          <w:color w:val="000000"/>
          <w:sz w:val="28"/>
          <w:szCs w:val="28"/>
          <w:lang w:val="ru-RU" w:eastAsia="ru-RU"/>
        </w:rPr>
        <w:t xml:space="preserve">, </w:t>
      </w:r>
      <w:r w:rsidRPr="001D5C2C">
        <w:rPr>
          <w:color w:val="000000"/>
          <w:sz w:val="28"/>
          <w:szCs w:val="28"/>
          <w:lang w:eastAsia="ru-RU"/>
        </w:rPr>
        <w:t>III</w:t>
      </w:r>
      <w:r w:rsidRPr="001D5C2C">
        <w:rPr>
          <w:color w:val="000000"/>
          <w:sz w:val="28"/>
          <w:szCs w:val="28"/>
          <w:lang w:val="ru-RU" w:eastAsia="ru-RU"/>
        </w:rPr>
        <w:t xml:space="preserve"> степени Конкурса «Буктьюбер или библиотекарь?».</w:t>
      </w:r>
    </w:p>
    <w:p w:rsidR="001D5C2C" w:rsidRPr="001D5C2C" w:rsidRDefault="00BB2C86" w:rsidP="00856B90">
      <w:pPr>
        <w:widowControl w:val="0"/>
        <w:shd w:val="clear" w:color="auto" w:fill="FFFFFF"/>
        <w:ind w:firstLine="708"/>
        <w:jc w:val="both"/>
        <w:rPr>
          <w:strike/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>Дата и место проведения церемонии награждения победителей Конкурса будут сообщены дополнительно.</w:t>
      </w:r>
    </w:p>
    <w:p w:rsidR="001D5C2C" w:rsidRPr="001D5C2C" w:rsidRDefault="00BB2C86" w:rsidP="001D5C2C">
      <w:pPr>
        <w:ind w:firstLine="708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В случае невозможности присутствия участника на</w:t>
      </w:r>
      <w:r w:rsidRPr="001D5C2C">
        <w:rPr>
          <w:sz w:val="28"/>
          <w:szCs w:val="28"/>
          <w:lang w:val="ru-RU" w:eastAsia="ru-RU"/>
        </w:rPr>
        <w:t xml:space="preserve"> награждении лично, диплом будет отправлен по указанному в заявке адресу электронной почты.</w:t>
      </w:r>
    </w:p>
    <w:p w:rsidR="001D5C2C" w:rsidRPr="001D5C2C" w:rsidRDefault="00BB2C86" w:rsidP="001D5C2C">
      <w:pPr>
        <w:widowControl w:val="0"/>
        <w:autoSpaceDE w:val="0"/>
        <w:autoSpaceDN w:val="0"/>
        <w:adjustRightInd w:val="0"/>
        <w:spacing w:after="360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1D5C2C">
        <w:rPr>
          <w:color w:val="000000"/>
          <w:sz w:val="28"/>
          <w:szCs w:val="28"/>
          <w:lang w:val="ru-RU" w:eastAsia="ru-RU"/>
        </w:rPr>
        <w:t xml:space="preserve">Информация об итогах Конкурса подлежит опубликованию на официальном сайте Комитета по культуре Администрации Одинцовского городского округа </w:t>
      </w:r>
      <w:hyperlink r:id="rId10" w:history="1"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https://kdmks.ru/</w:t>
        </w:r>
      </w:hyperlink>
      <w:r w:rsidRPr="001D5C2C">
        <w:rPr>
          <w:rFonts w:ascii="Calibri" w:hAnsi="Calibri"/>
          <w:sz w:val="22"/>
          <w:szCs w:val="22"/>
          <w:lang w:val="ru-RU" w:eastAsia="ru-RU"/>
        </w:rPr>
        <w:t xml:space="preserve">,  </w:t>
      </w:r>
      <w:r w:rsidRPr="001D5C2C">
        <w:rPr>
          <w:color w:val="000000"/>
          <w:sz w:val="28"/>
          <w:szCs w:val="28"/>
          <w:lang w:val="ru-RU" w:eastAsia="ru-RU"/>
        </w:rPr>
        <w:t xml:space="preserve">на официальном сайте МБУК «Библиотечно-информационный и методический центр» </w:t>
      </w:r>
      <w:hyperlink r:id="rId11" w:history="1">
        <w:r w:rsidRPr="001D5C2C">
          <w:rPr>
            <w:color w:val="0000FF"/>
            <w:sz w:val="28"/>
            <w:szCs w:val="28"/>
            <w:u w:val="single"/>
            <w:lang w:eastAsia="ru-RU"/>
          </w:rPr>
          <w:t>http</w:t>
        </w:r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://</w:t>
        </w:r>
        <w:r w:rsidRPr="001D5C2C">
          <w:rPr>
            <w:color w:val="0000FF"/>
            <w:sz w:val="28"/>
            <w:szCs w:val="28"/>
            <w:u w:val="single"/>
            <w:lang w:eastAsia="ru-RU"/>
          </w:rPr>
          <w:t>www</w:t>
        </w:r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r w:rsidRPr="001D5C2C">
          <w:rPr>
            <w:color w:val="0000FF"/>
            <w:sz w:val="28"/>
            <w:szCs w:val="28"/>
            <w:u w:val="single"/>
            <w:lang w:eastAsia="ru-RU"/>
          </w:rPr>
          <w:t>ogbic</w:t>
        </w:r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r w:rsidRPr="001D5C2C">
          <w:rPr>
            <w:color w:val="0000FF"/>
            <w:sz w:val="28"/>
            <w:szCs w:val="28"/>
            <w:u w:val="single"/>
            <w:lang w:eastAsia="ru-RU"/>
          </w:rPr>
          <w:t>ru</w:t>
        </w:r>
      </w:hyperlink>
      <w:r w:rsidRPr="001D5C2C">
        <w:rPr>
          <w:color w:val="0000FF"/>
          <w:sz w:val="22"/>
          <w:szCs w:val="22"/>
          <w:u w:val="single"/>
          <w:lang w:val="ru-RU" w:eastAsia="ru-RU"/>
        </w:rPr>
        <w:t xml:space="preserve"> </w:t>
      </w:r>
      <w:r w:rsidRPr="001D5C2C">
        <w:rPr>
          <w:color w:val="000000"/>
          <w:sz w:val="28"/>
          <w:szCs w:val="28"/>
          <w:lang w:val="ru-RU" w:eastAsia="ru-RU"/>
        </w:rPr>
        <w:t>и официальных аккаунтах социальных сетей:</w:t>
      </w:r>
      <w:r w:rsidR="00856B90">
        <w:rPr>
          <w:color w:val="0000FF"/>
          <w:sz w:val="28"/>
          <w:szCs w:val="28"/>
          <w:u w:val="single"/>
          <w:lang w:val="ru-RU" w:eastAsia="ru-RU"/>
        </w:rPr>
        <w:t xml:space="preserve"> </w:t>
      </w:r>
      <w:hyperlink r:id="rId12" w:history="1">
        <w:r w:rsidRPr="001D5C2C">
          <w:rPr>
            <w:color w:val="0000FF"/>
            <w:sz w:val="28"/>
            <w:szCs w:val="28"/>
            <w:u w:val="single"/>
            <w:lang w:eastAsia="ru-RU"/>
          </w:rPr>
          <w:t>https</w:t>
        </w:r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://</w:t>
        </w:r>
        <w:r w:rsidRPr="001D5C2C">
          <w:rPr>
            <w:color w:val="0000FF"/>
            <w:sz w:val="28"/>
            <w:szCs w:val="28"/>
            <w:u w:val="single"/>
            <w:lang w:eastAsia="ru-RU"/>
          </w:rPr>
          <w:t>vk</w:t>
        </w:r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r w:rsidRPr="001D5C2C">
          <w:rPr>
            <w:color w:val="0000FF"/>
            <w:sz w:val="28"/>
            <w:szCs w:val="28"/>
            <w:u w:val="single"/>
            <w:lang w:eastAsia="ru-RU"/>
          </w:rPr>
          <w:t>c</w:t>
        </w:r>
        <w:r w:rsidRPr="001D5C2C">
          <w:rPr>
            <w:color w:val="0000FF"/>
            <w:sz w:val="28"/>
            <w:szCs w:val="28"/>
            <w:u w:val="single"/>
            <w:lang w:eastAsia="ru-RU"/>
          </w:rPr>
          <w:t>om</w:t>
        </w:r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/</w:t>
        </w:r>
        <w:r w:rsidRPr="001D5C2C">
          <w:rPr>
            <w:color w:val="0000FF"/>
            <w:sz w:val="28"/>
            <w:szCs w:val="28"/>
            <w:u w:val="single"/>
            <w:lang w:eastAsia="ru-RU"/>
          </w:rPr>
          <w:t>bimc</w:t>
        </w:r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_</w:t>
        </w:r>
        <w:r w:rsidRPr="001D5C2C">
          <w:rPr>
            <w:color w:val="0000FF"/>
            <w:sz w:val="28"/>
            <w:szCs w:val="28"/>
            <w:u w:val="single"/>
            <w:lang w:eastAsia="ru-RU"/>
          </w:rPr>
          <w:t>ogo</w:t>
        </w:r>
      </w:hyperlink>
      <w:r w:rsidR="00DD6690">
        <w:rPr>
          <w:color w:val="0000FF"/>
          <w:sz w:val="28"/>
          <w:szCs w:val="28"/>
          <w:u w:val="single"/>
          <w:lang w:val="ru-RU" w:eastAsia="ru-RU"/>
        </w:rPr>
        <w:t>.</w:t>
      </w:r>
    </w:p>
    <w:p w:rsidR="001D5C2C" w:rsidRPr="001D5C2C" w:rsidRDefault="00BB2C86" w:rsidP="00170BB3">
      <w:pPr>
        <w:jc w:val="both"/>
        <w:rPr>
          <w:b/>
          <w:sz w:val="28"/>
          <w:szCs w:val="35"/>
          <w:lang w:val="ru-RU" w:eastAsia="ru-RU"/>
        </w:rPr>
      </w:pPr>
      <w:r w:rsidRPr="001D5C2C">
        <w:rPr>
          <w:b/>
          <w:sz w:val="28"/>
          <w:szCs w:val="35"/>
          <w:lang w:val="ru-RU" w:eastAsia="ru-RU"/>
        </w:rPr>
        <w:lastRenderedPageBreak/>
        <w:t>12. ФИНАНСОВЫЕ УСЛОВИЯ</w:t>
      </w:r>
    </w:p>
    <w:p w:rsidR="001D5C2C" w:rsidRPr="001D5C2C" w:rsidRDefault="00BB2C86" w:rsidP="001D5C2C">
      <w:pPr>
        <w:ind w:firstLine="708"/>
        <w:jc w:val="both"/>
        <w:rPr>
          <w:b/>
          <w:sz w:val="28"/>
          <w:szCs w:val="35"/>
          <w:lang w:val="ru-RU" w:eastAsia="ru-RU"/>
        </w:rPr>
      </w:pPr>
      <w:r w:rsidRPr="001D5C2C">
        <w:rPr>
          <w:sz w:val="28"/>
          <w:szCs w:val="35"/>
          <w:lang w:val="ru-RU" w:eastAsia="ru-RU"/>
        </w:rPr>
        <w:t>Конкурс проводится на безвозмездной основе.</w:t>
      </w:r>
    </w:p>
    <w:p w:rsidR="001D5C2C" w:rsidRPr="001D5C2C" w:rsidRDefault="00BB2C86" w:rsidP="00170BB3">
      <w:pPr>
        <w:spacing w:before="360"/>
        <w:jc w:val="both"/>
        <w:rPr>
          <w:b/>
          <w:sz w:val="28"/>
          <w:szCs w:val="35"/>
          <w:lang w:val="ru-RU" w:eastAsia="ru-RU"/>
        </w:rPr>
      </w:pPr>
      <w:r w:rsidRPr="001D5C2C">
        <w:rPr>
          <w:b/>
          <w:sz w:val="28"/>
          <w:szCs w:val="35"/>
          <w:lang w:val="ru-RU" w:eastAsia="ru-RU"/>
        </w:rPr>
        <w:t>13. ПОРЯДОК ПОДАЧИ ЗАЯВКИ</w:t>
      </w:r>
    </w:p>
    <w:p w:rsidR="001D5C2C" w:rsidRPr="001D5C2C" w:rsidRDefault="00BB2C86" w:rsidP="001D5C2C">
      <w:pPr>
        <w:ind w:firstLine="708"/>
        <w:jc w:val="both"/>
        <w:rPr>
          <w:b/>
          <w:sz w:val="28"/>
          <w:szCs w:val="35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Заявки на участие в Конкурсе принимаются в оргк</w:t>
      </w:r>
      <w:r w:rsidR="00585D32">
        <w:rPr>
          <w:sz w:val="28"/>
          <w:szCs w:val="28"/>
          <w:lang w:val="ru-RU" w:eastAsia="ru-RU"/>
        </w:rPr>
        <w:t>омитет до 28 февраля 2023</w:t>
      </w:r>
      <w:r w:rsidRPr="001D5C2C">
        <w:rPr>
          <w:sz w:val="28"/>
          <w:szCs w:val="28"/>
          <w:lang w:val="ru-RU" w:eastAsia="ru-RU"/>
        </w:rPr>
        <w:t xml:space="preserve"> года по электронной почте: </w:t>
      </w:r>
      <w:hyperlink r:id="rId13" w:history="1">
        <w:r w:rsidRPr="001D5C2C">
          <w:rPr>
            <w:color w:val="0000FF"/>
            <w:sz w:val="28"/>
            <w:szCs w:val="28"/>
            <w:u w:val="single"/>
            <w:lang w:eastAsia="ru-RU"/>
          </w:rPr>
          <w:t>l</w:t>
        </w:r>
        <w:r w:rsidRPr="001D5C2C">
          <w:rPr>
            <w:color w:val="0000FF"/>
            <w:sz w:val="28"/>
            <w:szCs w:val="28"/>
            <w:u w:val="single"/>
            <w:lang w:val="ru-RU" w:eastAsia="ru-RU"/>
          </w:rPr>
          <w:t>ibr17о@mail.ru</w:t>
        </w:r>
      </w:hyperlink>
      <w:r w:rsidRPr="001D5C2C">
        <w:rPr>
          <w:color w:val="0000FF"/>
          <w:sz w:val="22"/>
          <w:szCs w:val="22"/>
          <w:u w:val="single"/>
          <w:lang w:val="ru-RU" w:eastAsia="ru-RU"/>
        </w:rPr>
        <w:t xml:space="preserve"> </w:t>
      </w:r>
      <w:r w:rsidRPr="001D5C2C">
        <w:rPr>
          <w:sz w:val="28"/>
          <w:szCs w:val="28"/>
          <w:lang w:val="ru-RU" w:eastAsia="ru-RU"/>
        </w:rPr>
        <w:t xml:space="preserve"> </w:t>
      </w:r>
      <w:r w:rsidRPr="001D5C2C">
        <w:rPr>
          <w:sz w:val="28"/>
          <w:szCs w:val="28"/>
          <w:lang w:eastAsia="ru-RU"/>
        </w:rPr>
        <w:t>c</w:t>
      </w:r>
      <w:r w:rsidRPr="001D5C2C">
        <w:rPr>
          <w:sz w:val="28"/>
          <w:szCs w:val="28"/>
          <w:lang w:val="ru-RU" w:eastAsia="ru-RU"/>
        </w:rPr>
        <w:t xml:space="preserve"> обязательной пометкой в теме письма: конкурс «Буктьюбер или библиотекарь?». </w:t>
      </w:r>
    </w:p>
    <w:p w:rsidR="00585D32" w:rsidRDefault="001D5C2C" w:rsidP="00585D32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Во вложении прикрепить</w:t>
      </w:r>
      <w:r w:rsidR="00BB2C86">
        <w:rPr>
          <w:sz w:val="28"/>
          <w:szCs w:val="28"/>
          <w:lang w:val="ru-RU" w:eastAsia="ru-RU"/>
        </w:rPr>
        <w:t>:</w:t>
      </w:r>
    </w:p>
    <w:p w:rsidR="00585D32" w:rsidRPr="00585D32" w:rsidRDefault="001D5C2C" w:rsidP="00585D32">
      <w:pPr>
        <w:numPr>
          <w:ilvl w:val="0"/>
          <w:numId w:val="9"/>
        </w:numPr>
        <w:shd w:val="clear" w:color="auto" w:fill="FFFFFF"/>
        <w:jc w:val="both"/>
        <w:rPr>
          <w:sz w:val="28"/>
          <w:szCs w:val="22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 xml:space="preserve"> </w:t>
      </w:r>
      <w:r w:rsidRPr="00585D32">
        <w:rPr>
          <w:sz w:val="28"/>
          <w:szCs w:val="28"/>
          <w:lang w:val="ru-RU" w:eastAsia="ru-RU"/>
        </w:rPr>
        <w:t>Заявку</w:t>
      </w:r>
      <w:r w:rsidR="007055A2" w:rsidRPr="00585D32">
        <w:rPr>
          <w:sz w:val="28"/>
          <w:szCs w:val="28"/>
          <w:lang w:val="ru-RU" w:eastAsia="ru-RU"/>
        </w:rPr>
        <w:t xml:space="preserve"> в </w:t>
      </w:r>
      <w:r w:rsidR="00856B90" w:rsidRPr="00585D32">
        <w:rPr>
          <w:sz w:val="28"/>
          <w:szCs w:val="28"/>
          <w:lang w:val="ru-RU" w:eastAsia="ru-RU"/>
        </w:rPr>
        <w:t xml:space="preserve">формате </w:t>
      </w:r>
      <w:r w:rsidR="007055A2" w:rsidRPr="00585D32">
        <w:rPr>
          <w:sz w:val="28"/>
          <w:szCs w:val="28"/>
          <w:lang w:eastAsia="ru-RU"/>
        </w:rPr>
        <w:t>Word</w:t>
      </w:r>
      <w:r w:rsidRPr="00585D32">
        <w:rPr>
          <w:sz w:val="28"/>
          <w:szCs w:val="28"/>
          <w:lang w:val="ru-RU" w:eastAsia="ru-RU"/>
        </w:rPr>
        <w:t xml:space="preserve"> (Пр</w:t>
      </w:r>
      <w:r w:rsidRPr="001D5C2C">
        <w:rPr>
          <w:sz w:val="28"/>
          <w:szCs w:val="28"/>
          <w:lang w:val="ru-RU" w:eastAsia="ru-RU"/>
        </w:rPr>
        <w:t>иложение №1)</w:t>
      </w:r>
      <w:r w:rsidR="00BB2C86">
        <w:rPr>
          <w:sz w:val="28"/>
          <w:szCs w:val="28"/>
          <w:lang w:val="ru-RU" w:eastAsia="ru-RU"/>
        </w:rPr>
        <w:t xml:space="preserve"> подписанную в формате: Ф.И.О. участника_Заявка;</w:t>
      </w:r>
    </w:p>
    <w:p w:rsidR="00585D32" w:rsidRPr="00585D32" w:rsidRDefault="001D5C2C" w:rsidP="00585D32">
      <w:pPr>
        <w:numPr>
          <w:ilvl w:val="0"/>
          <w:numId w:val="9"/>
        </w:numPr>
        <w:shd w:val="clear" w:color="auto" w:fill="FFFFFF"/>
        <w:jc w:val="both"/>
        <w:rPr>
          <w:sz w:val="28"/>
          <w:szCs w:val="22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 xml:space="preserve"> </w:t>
      </w:r>
      <w:r w:rsidR="00BB2C86">
        <w:rPr>
          <w:sz w:val="28"/>
          <w:szCs w:val="28"/>
          <w:lang w:val="ru-RU" w:eastAsia="ru-RU"/>
        </w:rPr>
        <w:t>С</w:t>
      </w:r>
      <w:r w:rsidRPr="001D5C2C">
        <w:rPr>
          <w:sz w:val="28"/>
          <w:szCs w:val="28"/>
          <w:lang w:val="ru-RU" w:eastAsia="ru-RU"/>
        </w:rPr>
        <w:t>огласие на обработку персональных данных (Приложение №2)</w:t>
      </w:r>
      <w:r w:rsidR="00BB2C86">
        <w:rPr>
          <w:sz w:val="28"/>
          <w:szCs w:val="28"/>
          <w:lang w:val="ru-RU" w:eastAsia="ru-RU"/>
        </w:rPr>
        <w:t>,</w:t>
      </w:r>
      <w:r w:rsidRPr="001D5C2C">
        <w:rPr>
          <w:sz w:val="28"/>
          <w:szCs w:val="28"/>
          <w:lang w:val="ru-RU" w:eastAsia="ru-RU"/>
        </w:rPr>
        <w:t xml:space="preserve"> </w:t>
      </w:r>
      <w:r w:rsidR="00BB2C86">
        <w:rPr>
          <w:sz w:val="28"/>
          <w:szCs w:val="28"/>
          <w:lang w:val="ru-RU" w:eastAsia="ru-RU"/>
        </w:rPr>
        <w:t>подписанное в формате: Ф.И.О. участника_Согласие;</w:t>
      </w:r>
    </w:p>
    <w:p w:rsidR="00585D32" w:rsidRDefault="00BB2C86" w:rsidP="00585D32">
      <w:pPr>
        <w:numPr>
          <w:ilvl w:val="0"/>
          <w:numId w:val="9"/>
        </w:numPr>
        <w:shd w:val="clear" w:color="auto" w:fill="FFFFFF"/>
        <w:jc w:val="both"/>
        <w:rPr>
          <w:sz w:val="28"/>
          <w:szCs w:val="22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Конкурсную работу, подписанную в формате: </w:t>
      </w:r>
      <w:r>
        <w:rPr>
          <w:sz w:val="28"/>
          <w:szCs w:val="22"/>
          <w:lang w:val="ru-RU" w:eastAsia="ru-RU"/>
        </w:rPr>
        <w:t>Ф.И.О участника_Название литературного произведения_Ф.И.О. автора литературного произведения.</w:t>
      </w:r>
    </w:p>
    <w:p w:rsidR="001D5C2C" w:rsidRPr="001D5C2C" w:rsidRDefault="00BB2C86" w:rsidP="00585D32">
      <w:pPr>
        <w:ind w:firstLine="708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Заявки, поданные позже указанного срока, не рассматр</w:t>
      </w:r>
      <w:r w:rsidRPr="001D5C2C">
        <w:rPr>
          <w:sz w:val="28"/>
          <w:szCs w:val="28"/>
          <w:lang w:val="ru-RU" w:eastAsia="ru-RU"/>
        </w:rPr>
        <w:t>иваются.</w:t>
      </w:r>
    </w:p>
    <w:p w:rsidR="001D5C2C" w:rsidRPr="001D5C2C" w:rsidRDefault="00BB2C86" w:rsidP="00170BB3">
      <w:pPr>
        <w:spacing w:before="360"/>
        <w:jc w:val="both"/>
        <w:rPr>
          <w:b/>
          <w:sz w:val="28"/>
          <w:szCs w:val="35"/>
          <w:lang w:val="ru-RU" w:eastAsia="ru-RU"/>
        </w:rPr>
      </w:pPr>
      <w:r w:rsidRPr="001D5C2C">
        <w:rPr>
          <w:b/>
          <w:sz w:val="28"/>
          <w:szCs w:val="35"/>
          <w:lang w:val="ru-RU" w:eastAsia="ru-RU"/>
        </w:rPr>
        <w:t>14. КОНТАКТЫ</w:t>
      </w:r>
    </w:p>
    <w:p w:rsidR="001D5C2C" w:rsidRPr="001D5C2C" w:rsidRDefault="00BB2C86" w:rsidP="001D5C2C">
      <w:pPr>
        <w:ind w:firstLine="708"/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>МБУК «Библиотечно-информационный и методический центр Одинцовского городского округа».</w:t>
      </w:r>
    </w:p>
    <w:p w:rsidR="001D5C2C" w:rsidRPr="001D5C2C" w:rsidRDefault="00BB2C86" w:rsidP="001D5C2C">
      <w:pPr>
        <w:jc w:val="both"/>
        <w:rPr>
          <w:sz w:val="28"/>
          <w:szCs w:val="28"/>
          <w:lang w:val="ru-RU" w:eastAsia="ru-RU"/>
        </w:rPr>
      </w:pPr>
      <w:r w:rsidRPr="001D5C2C">
        <w:rPr>
          <w:sz w:val="28"/>
          <w:szCs w:val="28"/>
          <w:lang w:val="ru-RU" w:eastAsia="ru-RU"/>
        </w:rPr>
        <w:t xml:space="preserve">Юр. адрес: Московская обл., г. Одинцово, </w:t>
      </w:r>
      <w:r w:rsidR="00DD6690">
        <w:rPr>
          <w:sz w:val="28"/>
          <w:szCs w:val="28"/>
          <w:lang w:val="ru-RU" w:eastAsia="ru-RU"/>
        </w:rPr>
        <w:t>ул. Вокзальная д.51</w:t>
      </w:r>
    </w:p>
    <w:p w:rsidR="00DA5052" w:rsidRPr="001308DA" w:rsidRDefault="001D5C2C" w:rsidP="00DA5052">
      <w:pPr>
        <w:jc w:val="both"/>
        <w:rPr>
          <w:color w:val="0000FF"/>
          <w:sz w:val="28"/>
          <w:szCs w:val="28"/>
          <w:u w:val="single"/>
          <w:lang w:val="ru-RU" w:eastAsia="ru-RU"/>
        </w:rPr>
      </w:pPr>
      <w:r w:rsidRPr="001308DA">
        <w:rPr>
          <w:sz w:val="28"/>
          <w:szCs w:val="28"/>
          <w:lang w:val="ru-RU" w:eastAsia="ru-RU"/>
        </w:rPr>
        <w:t xml:space="preserve">Электронная почта: </w:t>
      </w:r>
      <w:r w:rsidRPr="001308DA">
        <w:rPr>
          <w:color w:val="0000FF"/>
          <w:sz w:val="28"/>
          <w:szCs w:val="28"/>
          <w:u w:val="single"/>
          <w:lang w:eastAsia="ru-RU"/>
        </w:rPr>
        <w:t>l</w:t>
      </w:r>
      <w:r w:rsidRPr="001308DA">
        <w:rPr>
          <w:color w:val="0000FF"/>
          <w:sz w:val="28"/>
          <w:szCs w:val="28"/>
          <w:u w:val="single"/>
          <w:lang w:val="ru-RU" w:eastAsia="ru-RU"/>
        </w:rPr>
        <w:t xml:space="preserve">ibr17о@mail.ru </w:t>
      </w:r>
    </w:p>
    <w:p w:rsidR="001D5C2C" w:rsidRPr="001308DA" w:rsidRDefault="00BB2C86" w:rsidP="00DA5052">
      <w:pPr>
        <w:jc w:val="both"/>
        <w:rPr>
          <w:sz w:val="28"/>
          <w:szCs w:val="28"/>
          <w:lang w:val="ru-RU" w:eastAsia="ru-RU"/>
        </w:rPr>
      </w:pPr>
      <w:r w:rsidRPr="001308DA">
        <w:rPr>
          <w:sz w:val="28"/>
          <w:szCs w:val="28"/>
          <w:lang w:val="ru-RU" w:eastAsia="ru-RU"/>
        </w:rPr>
        <w:t xml:space="preserve">Сайт: </w:t>
      </w:r>
      <w:hyperlink r:id="rId14" w:history="1">
        <w:r w:rsidRPr="001308DA">
          <w:rPr>
            <w:color w:val="0000FF"/>
            <w:sz w:val="28"/>
            <w:szCs w:val="28"/>
            <w:u w:val="single"/>
            <w:lang w:val="ru-RU" w:eastAsia="ru-RU"/>
          </w:rPr>
          <w:t>http://www.ogbic.ru</w:t>
        </w:r>
      </w:hyperlink>
    </w:p>
    <w:p w:rsidR="001E48D1" w:rsidRDefault="001E48D1" w:rsidP="00170BB3">
      <w:pPr>
        <w:spacing w:after="6000"/>
        <w:rPr>
          <w:rFonts w:eastAsia="Calibri"/>
          <w:lang w:val="ru-RU" w:eastAsia="ru-RU"/>
        </w:rPr>
      </w:pPr>
    </w:p>
    <w:p w:rsidR="001D5C2C" w:rsidRPr="001D5C2C" w:rsidRDefault="00BB2C86" w:rsidP="001D5C2C">
      <w:pPr>
        <w:jc w:val="right"/>
        <w:rPr>
          <w:rFonts w:eastAsia="Calibri"/>
          <w:lang w:val="ru-RU" w:eastAsia="ru-RU"/>
        </w:rPr>
      </w:pPr>
      <w:r w:rsidRPr="001D5C2C">
        <w:rPr>
          <w:rFonts w:eastAsia="Calibri"/>
          <w:lang w:val="ru-RU" w:eastAsia="ru-RU"/>
        </w:rPr>
        <w:lastRenderedPageBreak/>
        <w:t>Приложение № 1</w:t>
      </w:r>
    </w:p>
    <w:p w:rsidR="001D5C2C" w:rsidRPr="001D5C2C" w:rsidRDefault="00BB2C86" w:rsidP="001D5C2C">
      <w:pPr>
        <w:jc w:val="right"/>
        <w:rPr>
          <w:rFonts w:eastAsia="Calibri"/>
          <w:lang w:val="ru-RU" w:eastAsia="ru-RU"/>
        </w:rPr>
      </w:pPr>
      <w:r w:rsidRPr="001D5C2C">
        <w:rPr>
          <w:rFonts w:eastAsia="Calibri"/>
          <w:lang w:val="ru-RU" w:eastAsia="ru-RU"/>
        </w:rPr>
        <w:t xml:space="preserve">к Положению о проведении </w:t>
      </w:r>
      <w:r w:rsidR="001308DA">
        <w:rPr>
          <w:rFonts w:eastAsia="Calibri"/>
          <w:lang w:eastAsia="ru-RU"/>
        </w:rPr>
        <w:t>II</w:t>
      </w:r>
      <w:r w:rsidR="001308DA" w:rsidRPr="001308DA">
        <w:rPr>
          <w:rFonts w:eastAsia="Calibri"/>
          <w:lang w:val="ru-RU" w:eastAsia="ru-RU"/>
        </w:rPr>
        <w:t xml:space="preserve"> </w:t>
      </w:r>
      <w:r w:rsidRPr="001D5C2C">
        <w:rPr>
          <w:rFonts w:eastAsia="Calibri"/>
          <w:lang w:val="ru-RU" w:eastAsia="ru-RU"/>
        </w:rPr>
        <w:t xml:space="preserve">Открытого конкурса </w:t>
      </w:r>
    </w:p>
    <w:p w:rsidR="001D5C2C" w:rsidRPr="001D5C2C" w:rsidRDefault="00BB2C86" w:rsidP="001D5C2C">
      <w:pPr>
        <w:jc w:val="right"/>
        <w:rPr>
          <w:rFonts w:eastAsia="Calibri"/>
          <w:lang w:val="ru-RU" w:eastAsia="ru-RU"/>
        </w:rPr>
      </w:pPr>
      <w:r w:rsidRPr="001D5C2C">
        <w:rPr>
          <w:rFonts w:eastAsia="Calibri"/>
          <w:lang w:val="ru-RU" w:eastAsia="ru-RU"/>
        </w:rPr>
        <w:t>«Буктьюбер или библиотекарь?»</w:t>
      </w:r>
    </w:p>
    <w:p w:rsidR="001D5C2C" w:rsidRPr="001D5C2C" w:rsidRDefault="001D5C2C" w:rsidP="001D5C2C">
      <w:pPr>
        <w:jc w:val="right"/>
        <w:rPr>
          <w:rFonts w:eastAsia="Calibri"/>
          <w:lang w:val="ru-RU" w:eastAsia="ru-RU"/>
        </w:rPr>
      </w:pPr>
    </w:p>
    <w:p w:rsidR="001D5C2C" w:rsidRPr="001D5C2C" w:rsidRDefault="001D5C2C" w:rsidP="001D5C2C">
      <w:pPr>
        <w:jc w:val="right"/>
        <w:rPr>
          <w:sz w:val="26"/>
          <w:szCs w:val="26"/>
          <w:lang w:val="ru-RU" w:eastAsia="ru-RU"/>
        </w:rPr>
      </w:pPr>
    </w:p>
    <w:p w:rsidR="001D5C2C" w:rsidRPr="001D5C2C" w:rsidRDefault="001D5C2C" w:rsidP="001D5C2C">
      <w:pPr>
        <w:spacing w:after="160"/>
        <w:jc w:val="both"/>
        <w:rPr>
          <w:rFonts w:eastAsia="Calibri"/>
          <w:sz w:val="22"/>
          <w:szCs w:val="22"/>
          <w:lang w:val="ru-RU" w:eastAsia="ru-RU"/>
        </w:rPr>
      </w:pPr>
    </w:p>
    <w:p w:rsidR="001D5C2C" w:rsidRPr="001D5C2C" w:rsidRDefault="00BB2C86" w:rsidP="001D5C2C">
      <w:pPr>
        <w:spacing w:after="16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1D5C2C">
        <w:rPr>
          <w:rFonts w:eastAsia="Calibri"/>
          <w:b/>
          <w:spacing w:val="80"/>
          <w:sz w:val="28"/>
          <w:szCs w:val="28"/>
          <w:lang w:val="ru-RU" w:eastAsia="ru-RU"/>
        </w:rPr>
        <w:t>ЗАЯВК</w:t>
      </w:r>
      <w:r w:rsidRPr="001D5C2C">
        <w:rPr>
          <w:rFonts w:eastAsia="Calibri"/>
          <w:b/>
          <w:sz w:val="28"/>
          <w:szCs w:val="28"/>
          <w:lang w:val="ru-RU" w:eastAsia="ru-RU"/>
        </w:rPr>
        <w:t>А</w:t>
      </w:r>
    </w:p>
    <w:p w:rsidR="001D5C2C" w:rsidRPr="001D5C2C" w:rsidRDefault="001308DA" w:rsidP="001D5C2C">
      <w:pPr>
        <w:spacing w:after="200"/>
        <w:ind w:right="-21"/>
        <w:jc w:val="center"/>
        <w:rPr>
          <w:sz w:val="28"/>
          <w:szCs w:val="28"/>
          <w:shd w:val="clear" w:color="auto" w:fill="FFFFFF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на участие в</w:t>
      </w:r>
      <w:r>
        <w:rPr>
          <w:rFonts w:eastAsia="Calibri"/>
          <w:sz w:val="28"/>
          <w:szCs w:val="28"/>
          <w:lang w:eastAsia="ru-RU"/>
        </w:rPr>
        <w:t>o</w:t>
      </w:r>
      <w:r w:rsidRPr="001308DA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II</w:t>
      </w:r>
      <w:r w:rsidRPr="001308DA">
        <w:rPr>
          <w:rFonts w:eastAsia="Calibri"/>
          <w:sz w:val="28"/>
          <w:szCs w:val="28"/>
          <w:lang w:val="ru-RU" w:eastAsia="ru-RU"/>
        </w:rPr>
        <w:t xml:space="preserve"> </w:t>
      </w:r>
      <w:r w:rsidR="00BB2C86" w:rsidRPr="001D5C2C">
        <w:rPr>
          <w:rFonts w:eastAsia="Calibri"/>
          <w:sz w:val="28"/>
          <w:szCs w:val="28"/>
          <w:lang w:val="ru-RU" w:eastAsia="ru-RU"/>
        </w:rPr>
        <w:t>Открытом к</w:t>
      </w:r>
      <w:r w:rsidR="00BB2C86" w:rsidRPr="001D5C2C">
        <w:rPr>
          <w:sz w:val="28"/>
          <w:szCs w:val="28"/>
          <w:lang w:val="ru-RU" w:eastAsia="ru-RU"/>
        </w:rPr>
        <w:t>онкурсе</w:t>
      </w:r>
      <w:r w:rsidR="00BB2C86" w:rsidRPr="001D5C2C">
        <w:rPr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1D5C2C" w:rsidRPr="001D5C2C" w:rsidRDefault="00BB2C86" w:rsidP="001D5C2C">
      <w:pPr>
        <w:jc w:val="center"/>
        <w:rPr>
          <w:sz w:val="28"/>
          <w:szCs w:val="28"/>
          <w:lang w:eastAsia="ru-RU"/>
        </w:rPr>
      </w:pPr>
      <w:r w:rsidRPr="001D5C2C">
        <w:rPr>
          <w:sz w:val="28"/>
          <w:szCs w:val="28"/>
          <w:lang w:val="ru-RU" w:eastAsia="ru-RU"/>
        </w:rPr>
        <w:t>«Буктьюбер или библиотекарь?»</w:t>
      </w:r>
    </w:p>
    <w:p w:rsidR="001D5C2C" w:rsidRPr="001D5C2C" w:rsidRDefault="001D5C2C" w:rsidP="001D5C2C">
      <w:pPr>
        <w:jc w:val="right"/>
        <w:rPr>
          <w:sz w:val="26"/>
          <w:szCs w:val="26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143"/>
        <w:gridCol w:w="1442"/>
        <w:gridCol w:w="1871"/>
        <w:gridCol w:w="1418"/>
        <w:gridCol w:w="2693"/>
      </w:tblGrid>
      <w:tr w:rsidR="00B46B4E" w:rsidRPr="00252058" w:rsidTr="00913104">
        <w:tc>
          <w:tcPr>
            <w:tcW w:w="1356" w:type="dxa"/>
            <w:shd w:val="clear" w:color="auto" w:fill="auto"/>
          </w:tcPr>
          <w:p w:rsidR="001D5C2C" w:rsidRPr="001D5C2C" w:rsidRDefault="00BB2C86" w:rsidP="00913104">
            <w:pPr>
              <w:spacing w:after="200"/>
              <w:ind w:right="-21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D5C2C"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  <w:t>Фамилия, имя, отчество</w:t>
            </w:r>
          </w:p>
        </w:tc>
        <w:tc>
          <w:tcPr>
            <w:tcW w:w="1143" w:type="dxa"/>
            <w:shd w:val="clear" w:color="auto" w:fill="auto"/>
          </w:tcPr>
          <w:p w:rsidR="001D5C2C" w:rsidRPr="001D5C2C" w:rsidRDefault="00BB2C86" w:rsidP="00913104">
            <w:pPr>
              <w:spacing w:after="200"/>
              <w:ind w:right="-21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D5C2C"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  <w:t>Дата рождения</w:t>
            </w:r>
          </w:p>
        </w:tc>
        <w:tc>
          <w:tcPr>
            <w:tcW w:w="1442" w:type="dxa"/>
            <w:shd w:val="clear" w:color="auto" w:fill="auto"/>
          </w:tcPr>
          <w:p w:rsidR="001D5C2C" w:rsidRPr="001D5C2C" w:rsidRDefault="00332494" w:rsidP="00913104">
            <w:pPr>
              <w:spacing w:after="200"/>
              <w:ind w:right="-21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  <w:t>Место работы, учебы</w:t>
            </w:r>
          </w:p>
          <w:p w:rsidR="001D5C2C" w:rsidRPr="001D5C2C" w:rsidRDefault="00BB2C86" w:rsidP="00913104">
            <w:pPr>
              <w:spacing w:after="200"/>
              <w:ind w:right="-21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D5C2C"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1D5C2C" w:rsidRPr="001D5C2C" w:rsidRDefault="00347FEA" w:rsidP="00913104">
            <w:pPr>
              <w:spacing w:after="200"/>
              <w:ind w:right="-21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  <w:t>Регион, город проживания,</w:t>
            </w:r>
            <w:r w:rsidR="00BB2C86" w:rsidRPr="001D5C2C"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  <w:t xml:space="preserve">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1D5C2C" w:rsidRPr="001D5C2C" w:rsidRDefault="00BB2C86" w:rsidP="00913104">
            <w:pPr>
              <w:spacing w:after="200"/>
              <w:ind w:right="-21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D5C2C"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  <w:t>Возраст</w:t>
            </w:r>
          </w:p>
        </w:tc>
        <w:tc>
          <w:tcPr>
            <w:tcW w:w="2693" w:type="dxa"/>
            <w:shd w:val="clear" w:color="auto" w:fill="auto"/>
          </w:tcPr>
          <w:p w:rsidR="001D5C2C" w:rsidRPr="001D5C2C" w:rsidRDefault="00BB2C86" w:rsidP="00913104">
            <w:pPr>
              <w:spacing w:after="200"/>
              <w:ind w:right="-21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</w:pPr>
            <w:r w:rsidRPr="001D5C2C"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  <w:t>Название произведения</w:t>
            </w:r>
            <w:r w:rsidR="00257A29"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  <w:t>, автор</w:t>
            </w:r>
            <w:r w:rsidRPr="001D5C2C">
              <w:rPr>
                <w:rFonts w:eastAsia="Calibri"/>
                <w:sz w:val="22"/>
                <w:szCs w:val="22"/>
                <w:shd w:val="clear" w:color="auto" w:fill="FFFFFF"/>
                <w:lang w:val="ru-RU" w:eastAsia="ru-RU"/>
              </w:rPr>
              <w:t xml:space="preserve">/ название конкурсной работы </w:t>
            </w:r>
          </w:p>
        </w:tc>
      </w:tr>
      <w:tr w:rsidR="00B46B4E" w:rsidRPr="00252058" w:rsidTr="00913104">
        <w:tc>
          <w:tcPr>
            <w:tcW w:w="1356" w:type="dxa"/>
            <w:shd w:val="clear" w:color="auto" w:fill="auto"/>
          </w:tcPr>
          <w:p w:rsidR="001D5C2C" w:rsidRPr="001D5C2C" w:rsidRDefault="001D5C2C" w:rsidP="00913104">
            <w:pPr>
              <w:spacing w:after="200"/>
              <w:ind w:right="-21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D5C2C" w:rsidRPr="001D5C2C" w:rsidRDefault="001D5C2C" w:rsidP="00913104">
            <w:pPr>
              <w:spacing w:after="200"/>
              <w:ind w:right="-21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1D5C2C" w:rsidRPr="001D5C2C" w:rsidRDefault="001D5C2C" w:rsidP="00913104">
            <w:pPr>
              <w:spacing w:after="200"/>
              <w:ind w:right="-21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1D5C2C" w:rsidRPr="001D5C2C" w:rsidRDefault="001D5C2C" w:rsidP="00913104">
            <w:pPr>
              <w:spacing w:after="200"/>
              <w:ind w:right="-21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5C2C" w:rsidRPr="001D5C2C" w:rsidRDefault="001D5C2C" w:rsidP="00913104">
            <w:pPr>
              <w:spacing w:after="200"/>
              <w:ind w:right="-21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D5C2C" w:rsidRPr="001D5C2C" w:rsidRDefault="001D5C2C" w:rsidP="00913104">
            <w:pPr>
              <w:spacing w:after="200"/>
              <w:ind w:right="-21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</w:tbl>
    <w:p w:rsidR="001D5C2C" w:rsidRPr="001D5C2C" w:rsidRDefault="001D5C2C" w:rsidP="001D5C2C">
      <w:pPr>
        <w:jc w:val="right"/>
        <w:rPr>
          <w:rFonts w:eastAsia="Calibri"/>
          <w:lang w:val="ru-RU" w:eastAsia="ru-RU"/>
        </w:rPr>
      </w:pPr>
    </w:p>
    <w:p w:rsidR="001D5C2C" w:rsidRPr="001D5C2C" w:rsidRDefault="001D5C2C" w:rsidP="001D5C2C">
      <w:pPr>
        <w:jc w:val="right"/>
        <w:rPr>
          <w:rFonts w:eastAsia="Calibri"/>
          <w:lang w:val="ru-RU" w:eastAsia="ru-RU"/>
        </w:rPr>
      </w:pPr>
    </w:p>
    <w:p w:rsidR="001D5C2C" w:rsidRPr="001D5C2C" w:rsidRDefault="001D5C2C" w:rsidP="001D5C2C">
      <w:pPr>
        <w:jc w:val="right"/>
        <w:rPr>
          <w:rFonts w:eastAsia="Calibri"/>
          <w:lang w:val="ru-RU" w:eastAsia="ru-RU"/>
        </w:rPr>
      </w:pPr>
    </w:p>
    <w:p w:rsidR="001D5C2C" w:rsidRPr="001D5C2C" w:rsidRDefault="001D5C2C" w:rsidP="001D5C2C">
      <w:pPr>
        <w:jc w:val="right"/>
        <w:rPr>
          <w:rFonts w:eastAsia="Calibri"/>
          <w:lang w:val="ru-RU" w:eastAsia="ru-RU"/>
        </w:rPr>
      </w:pPr>
    </w:p>
    <w:p w:rsidR="001D5C2C" w:rsidRPr="001D5C2C" w:rsidRDefault="00BB2C86" w:rsidP="001D5C2C">
      <w:pPr>
        <w:rPr>
          <w:rFonts w:eastAsia="Calibri"/>
          <w:lang w:val="ru-RU" w:eastAsia="ru-RU"/>
        </w:rPr>
      </w:pPr>
      <w:r w:rsidRPr="001D5C2C">
        <w:rPr>
          <w:rFonts w:eastAsia="Calibri"/>
          <w:lang w:val="ru-RU" w:eastAsia="ru-RU"/>
        </w:rPr>
        <w:t>«____»_______________ 202</w:t>
      </w:r>
      <w:r w:rsidR="00257A29">
        <w:rPr>
          <w:rFonts w:eastAsia="Calibri"/>
          <w:lang w:val="ru-RU" w:eastAsia="ru-RU"/>
        </w:rPr>
        <w:t>3</w:t>
      </w:r>
      <w:r w:rsidRPr="001D5C2C">
        <w:rPr>
          <w:rFonts w:eastAsia="Calibri"/>
          <w:lang w:val="ru-RU" w:eastAsia="ru-RU"/>
        </w:rPr>
        <w:t xml:space="preserve"> г.</w:t>
      </w:r>
    </w:p>
    <w:p w:rsidR="00347FEA" w:rsidRDefault="00347FEA" w:rsidP="00170BB3">
      <w:pPr>
        <w:spacing w:after="6600"/>
        <w:rPr>
          <w:rFonts w:eastAsia="Calibri"/>
          <w:lang w:val="ru-RU" w:eastAsia="ru-RU"/>
        </w:rPr>
      </w:pPr>
    </w:p>
    <w:p w:rsidR="001D5C2C" w:rsidRPr="001D5C2C" w:rsidRDefault="00BB2C86" w:rsidP="001D5C2C">
      <w:pPr>
        <w:jc w:val="right"/>
        <w:rPr>
          <w:rFonts w:eastAsia="Calibri"/>
          <w:lang w:val="ru-RU" w:eastAsia="ru-RU"/>
        </w:rPr>
      </w:pPr>
      <w:r w:rsidRPr="001D5C2C">
        <w:rPr>
          <w:rFonts w:eastAsia="Calibri"/>
          <w:lang w:val="ru-RU" w:eastAsia="ru-RU"/>
        </w:rPr>
        <w:lastRenderedPageBreak/>
        <w:t>Приложение № 2</w:t>
      </w:r>
    </w:p>
    <w:p w:rsidR="001D5C2C" w:rsidRPr="001D5C2C" w:rsidRDefault="00BB2C86" w:rsidP="001D5C2C">
      <w:pPr>
        <w:jc w:val="right"/>
        <w:rPr>
          <w:rFonts w:eastAsia="Calibri"/>
          <w:lang w:val="ru-RU" w:eastAsia="ru-RU"/>
        </w:rPr>
      </w:pPr>
      <w:r w:rsidRPr="001D5C2C">
        <w:rPr>
          <w:rFonts w:eastAsia="Calibri"/>
          <w:lang w:val="ru-RU" w:eastAsia="ru-RU"/>
        </w:rPr>
        <w:t xml:space="preserve">к Положению о проведении </w:t>
      </w:r>
      <w:r w:rsidR="001308DA">
        <w:rPr>
          <w:rFonts w:eastAsia="Calibri"/>
          <w:lang w:eastAsia="ru-RU"/>
        </w:rPr>
        <w:t>II</w:t>
      </w:r>
      <w:r w:rsidR="001308DA" w:rsidRPr="007402BE">
        <w:rPr>
          <w:rFonts w:eastAsia="Calibri"/>
          <w:lang w:val="ru-RU" w:eastAsia="ru-RU"/>
        </w:rPr>
        <w:t xml:space="preserve"> </w:t>
      </w:r>
      <w:r w:rsidRPr="001D5C2C">
        <w:rPr>
          <w:rFonts w:eastAsia="Calibri"/>
          <w:lang w:val="ru-RU" w:eastAsia="ru-RU"/>
        </w:rPr>
        <w:t xml:space="preserve">Открытого конкурса </w:t>
      </w:r>
    </w:p>
    <w:p w:rsidR="001D5C2C" w:rsidRPr="001D5C2C" w:rsidRDefault="00BB2C86" w:rsidP="001D5C2C">
      <w:pPr>
        <w:jc w:val="right"/>
        <w:rPr>
          <w:rFonts w:eastAsia="Calibri"/>
          <w:lang w:val="ru-RU" w:eastAsia="ru-RU"/>
        </w:rPr>
      </w:pPr>
      <w:r w:rsidRPr="001D5C2C">
        <w:rPr>
          <w:rFonts w:eastAsia="Calibri"/>
          <w:lang w:val="ru-RU" w:eastAsia="ru-RU"/>
        </w:rPr>
        <w:t>«Буктьюбер или библиотекарь?»</w:t>
      </w:r>
    </w:p>
    <w:p w:rsidR="001D5C2C" w:rsidRPr="001D5C2C" w:rsidRDefault="001D5C2C" w:rsidP="001D5C2C">
      <w:pPr>
        <w:jc w:val="right"/>
        <w:rPr>
          <w:rFonts w:eastAsia="Calibri"/>
          <w:lang w:val="ru-RU" w:eastAsia="ru-RU"/>
        </w:rPr>
      </w:pPr>
    </w:p>
    <w:p w:rsidR="001D5C2C" w:rsidRPr="001D5C2C" w:rsidRDefault="00BB2C86" w:rsidP="001D5C2C">
      <w:pPr>
        <w:jc w:val="center"/>
        <w:rPr>
          <w:rFonts w:eastAsia="Calibri"/>
          <w:b/>
          <w:lang w:val="ru-RU"/>
        </w:rPr>
      </w:pPr>
      <w:r w:rsidRPr="001D5C2C">
        <w:rPr>
          <w:rFonts w:eastAsia="Calibri"/>
          <w:b/>
          <w:lang w:val="ru-RU"/>
        </w:rPr>
        <w:t>Согласие на обработку персональных данных</w:t>
      </w:r>
    </w:p>
    <w:p w:rsidR="001D5C2C" w:rsidRPr="001D5C2C" w:rsidRDefault="001D5C2C" w:rsidP="001D5C2C">
      <w:pPr>
        <w:rPr>
          <w:rFonts w:eastAsia="Calibri"/>
          <w:lang w:val="ru-RU"/>
        </w:rPr>
      </w:pPr>
    </w:p>
    <w:p w:rsidR="001D5C2C" w:rsidRPr="001D5C2C" w:rsidRDefault="00BB2C86" w:rsidP="001D5C2C">
      <w:pPr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Я,_________________________________________________________________,</w:t>
      </w:r>
    </w:p>
    <w:p w:rsidR="001D5C2C" w:rsidRPr="001D5C2C" w:rsidRDefault="00BB2C86" w:rsidP="001D5C2C">
      <w:pPr>
        <w:tabs>
          <w:tab w:val="left" w:pos="285"/>
          <w:tab w:val="center" w:pos="4677"/>
        </w:tabs>
        <w:rPr>
          <w:rFonts w:eastAsia="Calibri"/>
          <w:vertAlign w:val="superscript"/>
          <w:lang w:val="ru-RU"/>
        </w:rPr>
      </w:pPr>
      <w:r w:rsidRPr="001D5C2C">
        <w:rPr>
          <w:rFonts w:eastAsia="Calibri"/>
          <w:vertAlign w:val="superscript"/>
          <w:lang w:val="ru-RU"/>
        </w:rPr>
        <w:tab/>
      </w:r>
      <w:r w:rsidRPr="001D5C2C">
        <w:rPr>
          <w:rFonts w:eastAsia="Calibri"/>
          <w:vertAlign w:val="superscript"/>
          <w:lang w:val="ru-RU"/>
        </w:rPr>
        <w:tab/>
        <w:t xml:space="preserve">Ф.И.О. участника либо законного представителя, действующего в интересах несовершеннолетнего участника конкурса </w:t>
      </w:r>
    </w:p>
    <w:p w:rsidR="001D5C2C" w:rsidRPr="001D5C2C" w:rsidRDefault="00BB2C86" w:rsidP="001D5C2C">
      <w:pPr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по своей воле даю свое согласи</w:t>
      </w:r>
      <w:r w:rsidRPr="001D5C2C">
        <w:rPr>
          <w:rFonts w:eastAsia="Calibri"/>
          <w:lang w:val="ru-RU"/>
        </w:rPr>
        <w:t xml:space="preserve">е МБУК «Библиотечно-информационный и методический центр» на обработку </w:t>
      </w:r>
    </w:p>
    <w:p w:rsidR="001D5C2C" w:rsidRPr="001D5C2C" w:rsidRDefault="00BB2C86" w:rsidP="001D5C2C">
      <w:pPr>
        <w:numPr>
          <w:ilvl w:val="0"/>
          <w:numId w:val="10"/>
        </w:numPr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моих персональных данных</w:t>
      </w:r>
    </w:p>
    <w:p w:rsidR="001D5C2C" w:rsidRPr="001D5C2C" w:rsidRDefault="001D5C2C" w:rsidP="001D5C2C">
      <w:pPr>
        <w:rPr>
          <w:rFonts w:eastAsia="Calibri"/>
          <w:vertAlign w:val="superscript"/>
          <w:lang w:val="ru-RU"/>
        </w:rPr>
      </w:pPr>
    </w:p>
    <w:p w:rsidR="001D5C2C" w:rsidRPr="001D5C2C" w:rsidRDefault="00BB2C86" w:rsidP="001D5C2C">
      <w:pPr>
        <w:jc w:val="both"/>
        <w:rPr>
          <w:rFonts w:eastAsia="Calibri"/>
          <w:lang w:val="ru-RU"/>
        </w:rPr>
      </w:pPr>
      <w:r w:rsidRPr="001D5C2C">
        <w:rPr>
          <w:color w:val="000000"/>
          <w:kern w:val="2"/>
          <w:lang w:val="ru-RU"/>
        </w:rPr>
        <w:t xml:space="preserve">в рамках проведения </w:t>
      </w:r>
      <w:r w:rsidR="00585D32">
        <w:rPr>
          <w:color w:val="000000"/>
          <w:kern w:val="2"/>
        </w:rPr>
        <w:t>II</w:t>
      </w:r>
      <w:r w:rsidR="00585D32" w:rsidRPr="00585D32">
        <w:rPr>
          <w:color w:val="000000"/>
          <w:kern w:val="2"/>
          <w:lang w:val="ru-RU"/>
        </w:rPr>
        <w:t xml:space="preserve"> </w:t>
      </w:r>
      <w:r w:rsidRPr="001D5C2C">
        <w:rPr>
          <w:color w:val="000000"/>
          <w:kern w:val="2"/>
          <w:lang w:val="ru-RU"/>
        </w:rPr>
        <w:t xml:space="preserve">Открытого конкурса «Буктьюбер или библиотекарь?» с использованием средств автоматизации, а также без использования таких средств, с </w:t>
      </w:r>
      <w:r w:rsidRPr="001D5C2C">
        <w:rPr>
          <w:color w:val="000000"/>
          <w:kern w:val="2"/>
          <w:lang w:val="ru-RU"/>
        </w:rPr>
        <w:t xml:space="preserve">целью создания базы данных участников конкурса, размещения информации о достижениях и размещения информации о победителях конкурса. </w:t>
      </w:r>
    </w:p>
    <w:p w:rsidR="001D5C2C" w:rsidRPr="001D5C2C" w:rsidRDefault="00BB2C86" w:rsidP="001D5C2C">
      <w:pPr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Настоящим даю свое согласие на обработку персональных данных, относящихся к перечисленным ниже категориям персональных данн</w:t>
      </w:r>
      <w:r w:rsidRPr="001D5C2C">
        <w:rPr>
          <w:rFonts w:eastAsia="Calibri"/>
          <w:lang w:val="ru-RU"/>
        </w:rPr>
        <w:t>ых:</w:t>
      </w:r>
    </w:p>
    <w:p w:rsidR="001D5C2C" w:rsidRPr="001D5C2C" w:rsidRDefault="00BB2C86" w:rsidP="001D5C2C">
      <w:pPr>
        <w:numPr>
          <w:ilvl w:val="0"/>
          <w:numId w:val="11"/>
        </w:numPr>
        <w:ind w:firstLine="709"/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ФИО</w:t>
      </w:r>
    </w:p>
    <w:p w:rsidR="001D5C2C" w:rsidRPr="00347FEA" w:rsidRDefault="00BB2C86" w:rsidP="00347FEA">
      <w:pPr>
        <w:numPr>
          <w:ilvl w:val="0"/>
          <w:numId w:val="11"/>
        </w:numPr>
        <w:ind w:firstLine="709"/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Дата рождения</w:t>
      </w:r>
    </w:p>
    <w:p w:rsidR="001D5C2C" w:rsidRPr="001D5C2C" w:rsidRDefault="00BB2C86" w:rsidP="001D5C2C">
      <w:pPr>
        <w:numPr>
          <w:ilvl w:val="0"/>
          <w:numId w:val="11"/>
        </w:numPr>
        <w:ind w:firstLine="709"/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Контактные данные: телефон, эл. почта</w:t>
      </w:r>
    </w:p>
    <w:p w:rsidR="001D5C2C" w:rsidRPr="001D5C2C" w:rsidRDefault="00BB2C86" w:rsidP="001D5C2C">
      <w:pPr>
        <w:ind w:firstLine="567"/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 xml:space="preserve">Я даю согласие на использование персональных данных исключительно в следующих целях: </w:t>
      </w:r>
    </w:p>
    <w:p w:rsidR="001D5C2C" w:rsidRPr="001D5C2C" w:rsidRDefault="00BB2C86" w:rsidP="001D5C2C">
      <w:pPr>
        <w:numPr>
          <w:ilvl w:val="0"/>
          <w:numId w:val="12"/>
        </w:numPr>
        <w:ind w:left="0" w:firstLine="567"/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 xml:space="preserve">формирование и обработка заявки на участие в </w:t>
      </w:r>
      <w:r w:rsidRPr="001D5C2C">
        <w:rPr>
          <w:color w:val="000000"/>
          <w:kern w:val="2"/>
          <w:lang w:val="ru-RU"/>
        </w:rPr>
        <w:t>конкурсе</w:t>
      </w:r>
      <w:r w:rsidRPr="001D5C2C">
        <w:rPr>
          <w:rFonts w:eastAsia="Calibri"/>
          <w:lang w:val="ru-RU"/>
        </w:rPr>
        <w:t>;</w:t>
      </w:r>
    </w:p>
    <w:p w:rsidR="001D5C2C" w:rsidRPr="001D5C2C" w:rsidRDefault="00BB2C86" w:rsidP="001D5C2C">
      <w:pPr>
        <w:numPr>
          <w:ilvl w:val="0"/>
          <w:numId w:val="12"/>
        </w:numPr>
        <w:ind w:left="0" w:firstLine="567"/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рассмотрение представленных конкурсных материалов;</w:t>
      </w:r>
    </w:p>
    <w:p w:rsidR="001D5C2C" w:rsidRPr="001D5C2C" w:rsidRDefault="00BB2C86" w:rsidP="001D5C2C">
      <w:pPr>
        <w:numPr>
          <w:ilvl w:val="0"/>
          <w:numId w:val="12"/>
        </w:numPr>
        <w:ind w:left="0" w:firstLine="567"/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ведение статистики;</w:t>
      </w:r>
    </w:p>
    <w:p w:rsidR="001D5C2C" w:rsidRPr="001D5C2C" w:rsidRDefault="00BB2C86" w:rsidP="001D5C2C">
      <w:pPr>
        <w:numPr>
          <w:ilvl w:val="0"/>
          <w:numId w:val="12"/>
        </w:numPr>
        <w:ind w:left="0" w:firstLine="567"/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публикации результатов конкурса на официальном сайте и социальных сетях Оператора;</w:t>
      </w:r>
    </w:p>
    <w:p w:rsidR="001D5C2C" w:rsidRPr="001D5C2C" w:rsidRDefault="00BB2C86" w:rsidP="001D5C2C">
      <w:pPr>
        <w:numPr>
          <w:ilvl w:val="0"/>
          <w:numId w:val="12"/>
        </w:numPr>
        <w:ind w:left="0" w:firstLine="567"/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>иные действия, связанные с вышеуказанными целями.</w:t>
      </w:r>
    </w:p>
    <w:p w:rsidR="001D5C2C" w:rsidRPr="001D5C2C" w:rsidRDefault="001D5C2C" w:rsidP="001D5C2C">
      <w:pPr>
        <w:jc w:val="both"/>
        <w:rPr>
          <w:rFonts w:eastAsia="Calibri"/>
          <w:lang w:val="ru-RU"/>
        </w:rPr>
      </w:pPr>
    </w:p>
    <w:p w:rsidR="001D5C2C" w:rsidRPr="001D5C2C" w:rsidRDefault="00BB2C86" w:rsidP="001D5C2C">
      <w:pPr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ab/>
        <w:t xml:space="preserve">Даю согласие на использование своих изображений в информационных </w:t>
      </w:r>
      <w:r w:rsidRPr="001D5C2C">
        <w:rPr>
          <w:rFonts w:eastAsia="Calibri"/>
          <w:lang w:val="ru-RU"/>
        </w:rPr>
        <w:br/>
        <w:t>и иных материалах, размещаемых в пе</w:t>
      </w:r>
      <w:r w:rsidRPr="001D5C2C">
        <w:rPr>
          <w:rFonts w:eastAsia="Calibri"/>
          <w:lang w:val="ru-RU"/>
        </w:rPr>
        <w:t xml:space="preserve">чатных изданиях, в сети интернет, </w:t>
      </w:r>
      <w:r w:rsidRPr="001D5C2C">
        <w:rPr>
          <w:rFonts w:eastAsia="Calibri"/>
          <w:lang w:val="ru-RU"/>
        </w:rPr>
        <w:br/>
        <w:t>в радио- и телевизионном эфире в рамках публикации информации о конкурсе.</w:t>
      </w:r>
    </w:p>
    <w:p w:rsidR="001D5C2C" w:rsidRPr="001D5C2C" w:rsidRDefault="00BB2C86" w:rsidP="001D5C2C">
      <w:pPr>
        <w:jc w:val="both"/>
        <w:rPr>
          <w:rFonts w:eastAsia="Calibri"/>
          <w:lang w:val="ru-RU"/>
        </w:rPr>
      </w:pPr>
      <w:r w:rsidRPr="001D5C2C">
        <w:rPr>
          <w:rFonts w:eastAsia="Calibri"/>
          <w:lang w:val="ru-RU"/>
        </w:rPr>
        <w:tab/>
        <w:t>Данное Согласие действует с момента его подписания и действует до момента его отзыва в любой момент по моему письменному заявлению.</w:t>
      </w:r>
    </w:p>
    <w:p w:rsidR="001D5C2C" w:rsidRPr="001D5C2C" w:rsidRDefault="001D5C2C" w:rsidP="001D5C2C">
      <w:pPr>
        <w:jc w:val="both"/>
        <w:rPr>
          <w:rFonts w:eastAsia="Calibri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2860"/>
        <w:gridCol w:w="3407"/>
      </w:tblGrid>
      <w:tr w:rsidR="00B46B4E" w:rsidTr="00913104">
        <w:tc>
          <w:tcPr>
            <w:tcW w:w="3369" w:type="dxa"/>
            <w:shd w:val="clear" w:color="auto" w:fill="auto"/>
            <w:vAlign w:val="center"/>
            <w:hideMark/>
          </w:tcPr>
          <w:p w:rsidR="001D5C2C" w:rsidRPr="001D5C2C" w:rsidRDefault="00BB2C86" w:rsidP="007055A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val="ru-RU" w:eastAsia="ru-RU"/>
              </w:rPr>
            </w:pPr>
            <w:r w:rsidRPr="001D5C2C">
              <w:rPr>
                <w:rFonts w:eastAsia="Calibri"/>
                <w:lang w:val="ru-RU" w:eastAsia="ru-RU"/>
              </w:rPr>
              <w:t>"___" _______</w:t>
            </w:r>
            <w:r w:rsidRPr="001D5C2C">
              <w:rPr>
                <w:rFonts w:eastAsia="Calibri"/>
                <w:lang w:val="ru-RU" w:eastAsia="ru-RU"/>
              </w:rPr>
              <w:t>__20</w:t>
            </w:r>
            <w:r w:rsidR="007055A2">
              <w:rPr>
                <w:rFonts w:eastAsia="Calibri"/>
                <w:lang w:val="ru-RU" w:eastAsia="ru-RU"/>
              </w:rPr>
              <w:t>23</w:t>
            </w:r>
            <w:r w:rsidRPr="001D5C2C">
              <w:rPr>
                <w:rFonts w:eastAsia="Calibri"/>
                <w:lang w:val="ru-RU" w:eastAsia="ru-RU"/>
              </w:rPr>
              <w:t xml:space="preserve"> г.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1D5C2C" w:rsidRPr="001D5C2C" w:rsidRDefault="00BB2C86" w:rsidP="00913104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val="ru-RU" w:eastAsia="ru-RU"/>
              </w:rPr>
            </w:pPr>
            <w:r w:rsidRPr="001D5C2C">
              <w:rPr>
                <w:rFonts w:eastAsia="Calibri"/>
                <w:lang w:val="ru-RU" w:eastAsia="ru-RU"/>
              </w:rPr>
              <w:t>___________________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D5C2C" w:rsidRPr="00C375E0" w:rsidRDefault="00BB2C86" w:rsidP="00913104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val="ru-RU" w:eastAsia="ru-RU"/>
              </w:rPr>
            </w:pPr>
            <w:r w:rsidRPr="001D5C2C">
              <w:rPr>
                <w:rFonts w:eastAsia="Calibri"/>
                <w:lang w:val="ru-RU" w:eastAsia="ru-RU"/>
              </w:rPr>
              <w:t>_______________</w:t>
            </w:r>
          </w:p>
        </w:tc>
      </w:tr>
    </w:tbl>
    <w:p w:rsidR="001D5C2C" w:rsidRPr="00F14F57" w:rsidRDefault="001D5C2C" w:rsidP="001D5C2C">
      <w:pPr>
        <w:jc w:val="both"/>
        <w:rPr>
          <w:rFonts w:eastAsia="Calibri"/>
          <w:lang w:val="ru-RU"/>
        </w:rPr>
      </w:pPr>
    </w:p>
    <w:p w:rsidR="00F14F57" w:rsidRPr="00F14F57" w:rsidRDefault="00F14F57" w:rsidP="001D5C2C">
      <w:pPr>
        <w:spacing w:after="240"/>
        <w:jc w:val="both"/>
        <w:rPr>
          <w:rFonts w:eastAsia="Calibri"/>
          <w:lang w:val="ru-RU"/>
        </w:rPr>
      </w:pPr>
    </w:p>
    <w:sectPr w:rsidR="00F14F57" w:rsidRPr="00F14F57" w:rsidSect="004341ED">
      <w:footerReference w:type="default" r:id="rId15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86" w:rsidRDefault="00BB2C86">
      <w:r>
        <w:separator/>
      </w:r>
    </w:p>
  </w:endnote>
  <w:endnote w:type="continuationSeparator" w:id="0">
    <w:p w:rsidR="00BB2C86" w:rsidRDefault="00BB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ED" w:rsidRDefault="00BB2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058">
      <w:rPr>
        <w:noProof/>
      </w:rPr>
      <w:t>4</w:t>
    </w:r>
    <w:r>
      <w:fldChar w:fldCharType="end"/>
    </w:r>
  </w:p>
  <w:p w:rsidR="004341ED" w:rsidRDefault="004341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86" w:rsidRDefault="00BB2C86">
      <w:r>
        <w:separator/>
      </w:r>
    </w:p>
  </w:footnote>
  <w:footnote w:type="continuationSeparator" w:id="0">
    <w:p w:rsidR="00BB2C86" w:rsidRDefault="00BB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639"/>
    <w:multiLevelType w:val="hybridMultilevel"/>
    <w:tmpl w:val="DEA61D6A"/>
    <w:lvl w:ilvl="0" w:tplc="F80A60A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2C504FC4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9C7A652C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D8A84D4A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935A53AC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F5E0676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0B23EBE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D44AAFE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793696C4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F4614B8"/>
    <w:multiLevelType w:val="hybridMultilevel"/>
    <w:tmpl w:val="DB0052E8"/>
    <w:lvl w:ilvl="0" w:tplc="30D25B4A">
      <w:start w:val="1"/>
      <w:numFmt w:val="bullet"/>
      <w:lvlText w:val=""/>
      <w:lvlJc w:val="left"/>
      <w:pPr>
        <w:ind w:left="793" w:hanging="360"/>
      </w:pPr>
      <w:rPr>
        <w:rFonts w:ascii="Symbol" w:hAnsi="Symbol" w:hint="default"/>
      </w:rPr>
    </w:lvl>
    <w:lvl w:ilvl="1" w:tplc="BAE6A6C6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6D7C8FBC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BB4861CC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838363C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3B2D812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DA1C0086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90C8B55A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E44E2E1C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21655E37"/>
    <w:multiLevelType w:val="hybridMultilevel"/>
    <w:tmpl w:val="D27ECD68"/>
    <w:lvl w:ilvl="0" w:tplc="7ADAA0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7C6D2A4" w:tentative="1">
      <w:start w:val="1"/>
      <w:numFmt w:val="lowerLetter"/>
      <w:lvlText w:val="%2."/>
      <w:lvlJc w:val="left"/>
      <w:pPr>
        <w:ind w:left="1788" w:hanging="360"/>
      </w:pPr>
    </w:lvl>
    <w:lvl w:ilvl="2" w:tplc="8C4A7AEA" w:tentative="1">
      <w:start w:val="1"/>
      <w:numFmt w:val="lowerRoman"/>
      <w:lvlText w:val="%3."/>
      <w:lvlJc w:val="right"/>
      <w:pPr>
        <w:ind w:left="2508" w:hanging="180"/>
      </w:pPr>
    </w:lvl>
    <w:lvl w:ilvl="3" w:tplc="C772046A" w:tentative="1">
      <w:start w:val="1"/>
      <w:numFmt w:val="decimal"/>
      <w:lvlText w:val="%4."/>
      <w:lvlJc w:val="left"/>
      <w:pPr>
        <w:ind w:left="3228" w:hanging="360"/>
      </w:pPr>
    </w:lvl>
    <w:lvl w:ilvl="4" w:tplc="C7185ABA" w:tentative="1">
      <w:start w:val="1"/>
      <w:numFmt w:val="lowerLetter"/>
      <w:lvlText w:val="%5."/>
      <w:lvlJc w:val="left"/>
      <w:pPr>
        <w:ind w:left="3948" w:hanging="360"/>
      </w:pPr>
    </w:lvl>
    <w:lvl w:ilvl="5" w:tplc="F5D69344" w:tentative="1">
      <w:start w:val="1"/>
      <w:numFmt w:val="lowerRoman"/>
      <w:lvlText w:val="%6."/>
      <w:lvlJc w:val="right"/>
      <w:pPr>
        <w:ind w:left="4668" w:hanging="180"/>
      </w:pPr>
    </w:lvl>
    <w:lvl w:ilvl="6" w:tplc="003C5260" w:tentative="1">
      <w:start w:val="1"/>
      <w:numFmt w:val="decimal"/>
      <w:lvlText w:val="%7."/>
      <w:lvlJc w:val="left"/>
      <w:pPr>
        <w:ind w:left="5388" w:hanging="360"/>
      </w:pPr>
    </w:lvl>
    <w:lvl w:ilvl="7" w:tplc="A64ADD68" w:tentative="1">
      <w:start w:val="1"/>
      <w:numFmt w:val="lowerLetter"/>
      <w:lvlText w:val="%8."/>
      <w:lvlJc w:val="left"/>
      <w:pPr>
        <w:ind w:left="6108" w:hanging="360"/>
      </w:pPr>
    </w:lvl>
    <w:lvl w:ilvl="8" w:tplc="6188290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36050"/>
    <w:multiLevelType w:val="hybridMultilevel"/>
    <w:tmpl w:val="6A603D8A"/>
    <w:lvl w:ilvl="0" w:tplc="356E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CA1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23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00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41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26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CD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41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6C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0456"/>
    <w:multiLevelType w:val="hybridMultilevel"/>
    <w:tmpl w:val="1C0A255C"/>
    <w:lvl w:ilvl="0" w:tplc="A6661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AE3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8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E1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EA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C5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E0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C2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85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63CD5"/>
    <w:multiLevelType w:val="hybridMultilevel"/>
    <w:tmpl w:val="DD965D94"/>
    <w:lvl w:ilvl="0" w:tplc="F044F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89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94C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2E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A9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85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81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28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8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33A3"/>
    <w:multiLevelType w:val="hybridMultilevel"/>
    <w:tmpl w:val="A114E45E"/>
    <w:lvl w:ilvl="0" w:tplc="7038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8F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4A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EF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EE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CE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2F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0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2F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82924"/>
    <w:multiLevelType w:val="hybridMultilevel"/>
    <w:tmpl w:val="8F52B756"/>
    <w:lvl w:ilvl="0" w:tplc="6B16C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783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8B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05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81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A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4C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24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62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77A42"/>
    <w:multiLevelType w:val="hybridMultilevel"/>
    <w:tmpl w:val="F6166C68"/>
    <w:lvl w:ilvl="0" w:tplc="3F5E8B88">
      <w:start w:val="1"/>
      <w:numFmt w:val="decimal"/>
      <w:lvlText w:val="%1."/>
      <w:lvlJc w:val="left"/>
      <w:pPr>
        <w:ind w:left="0" w:firstLine="0"/>
      </w:pPr>
    </w:lvl>
    <w:lvl w:ilvl="1" w:tplc="5C48B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6627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24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6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4AA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A9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256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F143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32FC"/>
    <w:multiLevelType w:val="hybridMultilevel"/>
    <w:tmpl w:val="69625766"/>
    <w:lvl w:ilvl="0" w:tplc="B798CEB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CFE0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712C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A4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ABF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912E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EC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CDA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94C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40AE3"/>
    <w:multiLevelType w:val="hybridMultilevel"/>
    <w:tmpl w:val="CC660F1E"/>
    <w:lvl w:ilvl="0" w:tplc="98407E8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75FCC046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E9E0E98A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320FE1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6DAA770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EE8877EE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9C8A6AE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73E925E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AF9EE9B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CF218BD"/>
    <w:multiLevelType w:val="hybridMultilevel"/>
    <w:tmpl w:val="F774E0C0"/>
    <w:lvl w:ilvl="0" w:tplc="AA0A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34C7488" w:tentative="1">
      <w:start w:val="1"/>
      <w:numFmt w:val="lowerLetter"/>
      <w:lvlText w:val="%2."/>
      <w:lvlJc w:val="left"/>
      <w:pPr>
        <w:ind w:left="1788" w:hanging="360"/>
      </w:pPr>
    </w:lvl>
    <w:lvl w:ilvl="2" w:tplc="0C48946E" w:tentative="1">
      <w:start w:val="1"/>
      <w:numFmt w:val="lowerRoman"/>
      <w:lvlText w:val="%3."/>
      <w:lvlJc w:val="right"/>
      <w:pPr>
        <w:ind w:left="2508" w:hanging="180"/>
      </w:pPr>
    </w:lvl>
    <w:lvl w:ilvl="3" w:tplc="C55AA75C" w:tentative="1">
      <w:start w:val="1"/>
      <w:numFmt w:val="decimal"/>
      <w:lvlText w:val="%4."/>
      <w:lvlJc w:val="left"/>
      <w:pPr>
        <w:ind w:left="3228" w:hanging="360"/>
      </w:pPr>
    </w:lvl>
    <w:lvl w:ilvl="4" w:tplc="E3CCA7EE" w:tentative="1">
      <w:start w:val="1"/>
      <w:numFmt w:val="lowerLetter"/>
      <w:lvlText w:val="%5."/>
      <w:lvlJc w:val="left"/>
      <w:pPr>
        <w:ind w:left="3948" w:hanging="360"/>
      </w:pPr>
    </w:lvl>
    <w:lvl w:ilvl="5" w:tplc="EA5670DA" w:tentative="1">
      <w:start w:val="1"/>
      <w:numFmt w:val="lowerRoman"/>
      <w:lvlText w:val="%6."/>
      <w:lvlJc w:val="right"/>
      <w:pPr>
        <w:ind w:left="4668" w:hanging="180"/>
      </w:pPr>
    </w:lvl>
    <w:lvl w:ilvl="6" w:tplc="C2664EB4" w:tentative="1">
      <w:start w:val="1"/>
      <w:numFmt w:val="decimal"/>
      <w:lvlText w:val="%7."/>
      <w:lvlJc w:val="left"/>
      <w:pPr>
        <w:ind w:left="5388" w:hanging="360"/>
      </w:pPr>
    </w:lvl>
    <w:lvl w:ilvl="7" w:tplc="9D1A9C10" w:tentative="1">
      <w:start w:val="1"/>
      <w:numFmt w:val="lowerLetter"/>
      <w:lvlText w:val="%8."/>
      <w:lvlJc w:val="left"/>
      <w:pPr>
        <w:ind w:left="6108" w:hanging="360"/>
      </w:pPr>
    </w:lvl>
    <w:lvl w:ilvl="8" w:tplc="A53A2D8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B4E"/>
    <w:rsid w:val="00094D16"/>
    <w:rsid w:val="000B440E"/>
    <w:rsid w:val="001308DA"/>
    <w:rsid w:val="0015546A"/>
    <w:rsid w:val="0016324D"/>
    <w:rsid w:val="00170BB3"/>
    <w:rsid w:val="001D5C2C"/>
    <w:rsid w:val="001E48D1"/>
    <w:rsid w:val="00252058"/>
    <w:rsid w:val="00257A29"/>
    <w:rsid w:val="00324F7A"/>
    <w:rsid w:val="00332494"/>
    <w:rsid w:val="00347FEA"/>
    <w:rsid w:val="0039183C"/>
    <w:rsid w:val="00431C36"/>
    <w:rsid w:val="004341ED"/>
    <w:rsid w:val="004D4DCC"/>
    <w:rsid w:val="004F3069"/>
    <w:rsid w:val="0051484F"/>
    <w:rsid w:val="00585D32"/>
    <w:rsid w:val="005A4D36"/>
    <w:rsid w:val="006D706C"/>
    <w:rsid w:val="007055A2"/>
    <w:rsid w:val="00733688"/>
    <w:rsid w:val="007402BE"/>
    <w:rsid w:val="0078673B"/>
    <w:rsid w:val="007A4420"/>
    <w:rsid w:val="007C09B7"/>
    <w:rsid w:val="00856B90"/>
    <w:rsid w:val="00913104"/>
    <w:rsid w:val="009A049C"/>
    <w:rsid w:val="009B5540"/>
    <w:rsid w:val="00A25368"/>
    <w:rsid w:val="00A431FB"/>
    <w:rsid w:val="00B46B4E"/>
    <w:rsid w:val="00BB2C86"/>
    <w:rsid w:val="00BF0066"/>
    <w:rsid w:val="00C050A6"/>
    <w:rsid w:val="00C375E0"/>
    <w:rsid w:val="00CD55A5"/>
    <w:rsid w:val="00CD78DA"/>
    <w:rsid w:val="00CF1BC9"/>
    <w:rsid w:val="00D540C5"/>
    <w:rsid w:val="00DA5052"/>
    <w:rsid w:val="00DD6690"/>
    <w:rsid w:val="00E25A6B"/>
    <w:rsid w:val="00E77F77"/>
    <w:rsid w:val="00E8030D"/>
    <w:rsid w:val="00EE5DCD"/>
    <w:rsid w:val="00F14F57"/>
    <w:rsid w:val="00F44843"/>
    <w:rsid w:val="00F94E1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B17A-10F3-4835-BBD3-27CC6E6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4BB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684BBF"/>
    <w:rPr>
      <w:rFonts w:ascii="Calibri" w:hAnsi="Calibri"/>
      <w:sz w:val="22"/>
      <w:szCs w:val="22"/>
      <w:lang w:val="ru-RU" w:eastAsia="ru-RU" w:bidi="ar-SA"/>
    </w:rPr>
  </w:style>
  <w:style w:type="paragraph" w:styleId="a5">
    <w:name w:val="No Spacing"/>
    <w:uiPriority w:val="1"/>
    <w:qFormat/>
    <w:rsid w:val="003113ED"/>
    <w:rPr>
      <w:rFonts w:ascii="Calibri" w:hAnsi="Calibri"/>
      <w:sz w:val="22"/>
      <w:szCs w:val="22"/>
      <w:lang w:val="ru-RU" w:eastAsia="ru-RU"/>
    </w:rPr>
  </w:style>
  <w:style w:type="character" w:styleId="a6">
    <w:name w:val="Hyperlink"/>
    <w:unhideWhenUsed/>
    <w:rsid w:val="00237A2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B6401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43FC0"/>
    <w:pPr>
      <w:ind w:left="708"/>
    </w:pPr>
    <w:rPr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17&#1086;@mail.ru" TargetMode="External"/><Relationship Id="rId13" Type="http://schemas.openxmlformats.org/officeDocument/2006/relationships/hyperlink" Target="mailto:libr17&#1086;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bimc_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gbic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dm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r17&#1086;@mail.ru" TargetMode="External"/><Relationship Id="rId14" Type="http://schemas.openxmlformats.org/officeDocument/2006/relationships/hyperlink" Target="http://www.ogbi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2023-01-31T12:55:00Z</dcterms:created>
  <dcterms:modified xsi:type="dcterms:W3CDTF">2023-01-31T12:55:00Z</dcterms:modified>
</cp:coreProperties>
</file>