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D" w:rsidRPr="00742C8D" w:rsidRDefault="00742C8D" w:rsidP="00742C8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8D">
        <w:rPr>
          <w:rFonts w:ascii="Times New Roman" w:hAnsi="Times New Roman" w:cs="Times New Roman"/>
          <w:b/>
          <w:sz w:val="24"/>
          <w:szCs w:val="24"/>
        </w:rPr>
        <w:t>ТРЕБОВАНИЯ К ДЕЗИНФИЦИРУЮЩИМ СРЕДСТВАМ И СПОСОБЫ ДЕЗИНФЕКЦИИ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Для осуществления дезинфекционных мероприятий в организациях (на соответствующих объектах) должен быть создан запас дезинфицирующих средств, в установленном порядке разрешенных к применению. Дезинфицирующие средства должны иметь свидетельство о государственной регистрации, декларацию о соответствии, инструкцию о порядке обращения с ними.</w:t>
      </w:r>
    </w:p>
    <w:p w:rsidR="00742C8D" w:rsidRPr="00742C8D" w:rsidRDefault="00742C8D" w:rsidP="00742C8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8D">
        <w:rPr>
          <w:rFonts w:ascii="Times New Roman" w:hAnsi="Times New Roman" w:cs="Times New Roman"/>
          <w:b/>
          <w:sz w:val="24"/>
          <w:szCs w:val="24"/>
        </w:rPr>
        <w:t>ОБЩИЕ ТРЕБОВАНИЯ К ПРОВЕДЕНИЮ ДЕЗИНФЕКЦИОННЫХ МЕРОПРИЯТИЙ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 xml:space="preserve">1. При  приготовлении рабочих растворов следует </w:t>
      </w:r>
      <w:proofErr w:type="gramStart"/>
      <w:r w:rsidRPr="00742C8D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742C8D">
        <w:rPr>
          <w:rFonts w:ascii="Times New Roman" w:hAnsi="Times New Roman" w:cs="Times New Roman"/>
          <w:sz w:val="24"/>
          <w:szCs w:val="24"/>
        </w:rPr>
        <w:t xml:space="preserve"> их попадания на кожу и в глаза. Все работы с дезинфицирующими средствами необходимо проводить с учетом характеристик применяемого дезинфицирующего средства в средствах индивидуальной защиты (перчатках, очках, респираторе).</w:t>
      </w:r>
      <w:bookmarkStart w:id="0" w:name="_GoBack"/>
      <w:bookmarkEnd w:id="0"/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2. Ветошью (раздельной для каждого вида работ), смоченной дезинфицирующим раствором, протирают оборудование, удаляют видимые загрязнения со стен, после чего моют полы.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3. Уборочный инвентарь должен иметь четкую маркировку с указанием помещений и видов уборочных работ, использоваться строго по назначению и храниться раздельно.  После использования уборочный инвентарь промывается, дезинфицируется, просушивается и хранится в специально предусмотренном для этих целей помещении (при этом уборочный инвентарь для санузлов хранится отдельно от прочего уборочного инвентаря).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4. Обработка объектов включает комплекс мероприятий, состоящий из сухой и влажной уборки и дезинфекции, направленный на максимальное уменьшение бактериальной и вирусной обсемененности поверхностей.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 xml:space="preserve">5. Все материалы и оборудование, </w:t>
      </w:r>
      <w:proofErr w:type="spellStart"/>
      <w:r w:rsidRPr="00742C8D">
        <w:rPr>
          <w:rFonts w:ascii="Times New Roman" w:hAnsi="Times New Roman" w:cs="Times New Roman"/>
          <w:sz w:val="24"/>
          <w:szCs w:val="24"/>
        </w:rPr>
        <w:t>используемее</w:t>
      </w:r>
      <w:proofErr w:type="spellEnd"/>
      <w:r w:rsidRPr="00742C8D">
        <w:rPr>
          <w:rFonts w:ascii="Times New Roman" w:hAnsi="Times New Roman" w:cs="Times New Roman"/>
          <w:sz w:val="24"/>
          <w:szCs w:val="24"/>
        </w:rPr>
        <w:t xml:space="preserve"> для уборки и дезинфекции, должны быть исправными, безупречно чистыми. Нельзя использовать ломкие швабры, ветхую ветошь, емкости с внешними признаками повреждения и коррозии.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6. Непосредственно перед проведением дезинфекции необходимо проводить механическую очистку поверхностей.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7. Все загрязнения, кроме биологических жидкостей, необходимо удалять аккуратно, чтобы избежать распыления частиц в воздухе. При загрязнении поверхностей биологическими жидкостями такие поверхности необходимо предварительно дезинфицировать в соответствии с инструкцией на применяемое дезинфицирующее средство.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8. При уборке любого электротехнического оборудования необходимо удостовериться, что оно отключено от источника энергии.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9. По окончании дезинфекции (времени экспозиции) поверхности — при наличии на них остатков рабочего раствора дезинфицирующего средства — протирают ветошью, смоченной водой, после чего осуществляют проветривание помещения до полного удаления запаха дезинфицирующего средства.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10. Для обеззараживания использованных уборочных материалов (губок, салфеток и т. п.) их следует замачивать в дезинфицирующих средствах в соответствии с инструкцией.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11. Контроль качества дезинфекции осуществляют путем взятия смывов с поверхностей (с последующим проведением микробиологических исследований).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 xml:space="preserve">12. Во время работы с дезинфицирующими средствами персоналу запрещается пить, курить, принимать пищу. После работы необходимо вымыть руки с мылом 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lastRenderedPageBreak/>
        <w:t>Хранение дезинфицирующих средств организуется в пригодных для этой цели помещениях. Доступ к дезинфицирующим средствам должен иметь только персонал, прошедший соответствующее обучение.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Дезинфицирующие средства, используемые для проведения дезинфекционных мероприятий, должны обладать широким спектром действия в отношении всех видов микроорганизмов, в том числе бактерий, вирусов, грибов, микобактерий туберкулеза, а также возбудителей особо опасных инфекций в сочетании с хорошими физико-химическими свойствами (быстрой растворимостью в воде), моющими и дезодорирующими свойствами. На каждое применяемое организацией дезинфицирующее средство должны быть определены нормы расхода, концентрация, время экспозиции, способы и кратность обработки.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 xml:space="preserve">С учетом изложенного предпочтение следует отдавать тем дезинфицирующим средствам, которые могут использоваться для проведения дезинфекции всеми основными способами с экспозицией не более 60 минут при проведении обработки поверхностей методом протирания при бактериальных и вирусных инфекциях. Оптимальными по своим эксплуатационным характеристикам считаются, в частности, дезинфицирующие средства из группы катионных поверхностно-активных веществ (КПАВ), включающие четвертичные аммониевые соединения (ЧАС), кислородосодержащие средства, третичные амины, производные </w:t>
      </w:r>
      <w:proofErr w:type="spellStart"/>
      <w:r w:rsidRPr="00742C8D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742C8D">
        <w:rPr>
          <w:rFonts w:ascii="Times New Roman" w:hAnsi="Times New Roman" w:cs="Times New Roman"/>
          <w:sz w:val="24"/>
          <w:szCs w:val="24"/>
        </w:rPr>
        <w:t xml:space="preserve"> — их широко применяют для обеззараживания поверхностей в помещениях, жесткой мебели, оборудования по режиму, обеспечивающему гибель грамотрицательных и грамположительных бактерий.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Для уничтожения различных видов микроорганизмов, в том числе бактерий, вирусов, грибов, предпочтение следует отдавать хлорсодержащим, кислородосодержащим, композиционным препаратам. Такую дезинфекцию следует проводить в отсутствие персонала и посетителей.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Обратите внимание. Применяемые организациями дезинфицирующие средства не должны портить материалы и конструкции, используемые для внутренней отделки помещений, оборудования, спортивного инвентаря, фиксировать органические загрязнения на обрабатываемых поверхностях.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Оптимальный способ дезинфекции определяется в зависимости от характеристик объектов, подлежащих обработке, и свой</w:t>
      </w:r>
      <w:proofErr w:type="gramStart"/>
      <w:r w:rsidRPr="00742C8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42C8D">
        <w:rPr>
          <w:rFonts w:ascii="Times New Roman" w:hAnsi="Times New Roman" w:cs="Times New Roman"/>
          <w:sz w:val="24"/>
          <w:szCs w:val="24"/>
        </w:rPr>
        <w:t>именяемого дезинфицирующего средства. Основными способами дезинфекции являются протирание, орошение и погружение (они могут применяться по отдельности или в комбинации).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 xml:space="preserve">Протирание применяется для обработки различных </w:t>
      </w:r>
      <w:proofErr w:type="gramStart"/>
      <w:r w:rsidRPr="00742C8D">
        <w:rPr>
          <w:rFonts w:ascii="Times New Roman" w:hAnsi="Times New Roman" w:cs="Times New Roman"/>
          <w:sz w:val="24"/>
          <w:szCs w:val="24"/>
        </w:rPr>
        <w:t>повер­хностей</w:t>
      </w:r>
      <w:proofErr w:type="gramEnd"/>
      <w:r w:rsidRPr="00742C8D">
        <w:rPr>
          <w:rFonts w:ascii="Times New Roman" w:hAnsi="Times New Roman" w:cs="Times New Roman"/>
          <w:sz w:val="24"/>
          <w:szCs w:val="24"/>
        </w:rPr>
        <w:t xml:space="preserve"> (пола, стен, потолка, дверей, мебели, спортивного инвентаря), санитарно-технического оборудования: ветошь (возможно также использование щетки, ерша, иных аналогичных приспособлений) погружается в раствор, слегка отжимается, после чего ею протирают поверхности. Обычно проводится однократно или двукратно.</w:t>
      </w:r>
    </w:p>
    <w:p w:rsidR="00742C8D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Орошение используется для дезинфекционной обработки поверхностей помещений, преимущественно, стен, проводится с помощью гидропульта (иного аналогичного приспособления): стены помещения орошаются сверху (слева направо по горизонтали) с последующим постепенным перемещением вниз, после чего избыток влаги собирается с пола ветошью.</w:t>
      </w:r>
    </w:p>
    <w:p w:rsidR="009B6C43" w:rsidRPr="00742C8D" w:rsidRDefault="00742C8D" w:rsidP="00742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8D">
        <w:rPr>
          <w:rFonts w:ascii="Times New Roman" w:hAnsi="Times New Roman" w:cs="Times New Roman"/>
          <w:sz w:val="24"/>
          <w:szCs w:val="24"/>
        </w:rPr>
        <w:t>Погружение применяется для обеззараживания посуды (она должна быть уложена на ребро и полностью погружена в раствор), белья (вещи погружаются поштучно полнос</w:t>
      </w:r>
      <w:r w:rsidRPr="00742C8D">
        <w:rPr>
          <w:rFonts w:ascii="Times New Roman" w:hAnsi="Times New Roman" w:cs="Times New Roman"/>
          <w:b/>
          <w:sz w:val="24"/>
          <w:szCs w:val="24"/>
        </w:rPr>
        <w:t>т</w:t>
      </w:r>
      <w:r w:rsidRPr="00742C8D">
        <w:rPr>
          <w:rFonts w:ascii="Times New Roman" w:hAnsi="Times New Roman" w:cs="Times New Roman"/>
          <w:sz w:val="24"/>
          <w:szCs w:val="24"/>
        </w:rPr>
        <w:t>ью), уборочного инвентаря и ветоши, изделий медицинского назначения и т. п.</w:t>
      </w:r>
    </w:p>
    <w:sectPr w:rsidR="009B6C43" w:rsidRPr="00742C8D" w:rsidSect="00742C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5"/>
    <w:rsid w:val="00544D35"/>
    <w:rsid w:val="00742C8D"/>
    <w:rsid w:val="009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2</cp:revision>
  <cp:lastPrinted>2020-03-20T17:37:00Z</cp:lastPrinted>
  <dcterms:created xsi:type="dcterms:W3CDTF">2020-03-20T17:38:00Z</dcterms:created>
  <dcterms:modified xsi:type="dcterms:W3CDTF">2020-03-20T17:38:00Z</dcterms:modified>
</cp:coreProperties>
</file>